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76" w:rsidRPr="004F5276" w:rsidRDefault="004F5276" w:rsidP="003819F2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4F5276" w:rsidRPr="004F5276" w:rsidRDefault="004F5276" w:rsidP="003819F2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4F5276" w:rsidRDefault="004F5276" w:rsidP="003819F2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D0FE3" w:rsidRPr="004F5276" w:rsidRDefault="005D0FE3" w:rsidP="003819F2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F5276" w:rsidRPr="004F5276" w:rsidRDefault="004F5276" w:rsidP="003819F2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F5276" w:rsidRPr="004F5276" w:rsidRDefault="004F5276" w:rsidP="003819F2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УТВЕРЖДАЮ: </w:t>
      </w:r>
    </w:p>
    <w:p w:rsidR="004F5276" w:rsidRPr="004F5276" w:rsidRDefault="004F5276" w:rsidP="003819F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4F5276" w:rsidRPr="004F5276" w:rsidRDefault="004F5276" w:rsidP="003819F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4F5276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4F5276" w:rsidRPr="004F5276" w:rsidRDefault="004F5276" w:rsidP="003819F2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«</w:t>
      </w:r>
      <w:r w:rsidRPr="004F5276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4F5276">
        <w:rPr>
          <w:rFonts w:ascii="Times New Roman" w:hAnsi="Times New Roman"/>
          <w:sz w:val="28"/>
          <w:szCs w:val="28"/>
        </w:rPr>
        <w:t xml:space="preserve">» </w:t>
      </w:r>
      <w:r w:rsidRPr="004F5276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4F5276">
        <w:rPr>
          <w:rFonts w:ascii="Times New Roman" w:hAnsi="Times New Roman"/>
          <w:sz w:val="28"/>
          <w:szCs w:val="28"/>
        </w:rPr>
        <w:t xml:space="preserve"> 201</w:t>
      </w:r>
      <w:r w:rsidR="00383D1D">
        <w:rPr>
          <w:rFonts w:ascii="Times New Roman" w:hAnsi="Times New Roman"/>
          <w:sz w:val="28"/>
          <w:szCs w:val="28"/>
        </w:rPr>
        <w:t>8</w:t>
      </w:r>
      <w:r w:rsidRPr="004F5276">
        <w:rPr>
          <w:rFonts w:ascii="Times New Roman" w:hAnsi="Times New Roman"/>
          <w:sz w:val="28"/>
          <w:szCs w:val="28"/>
        </w:rPr>
        <w:t xml:space="preserve"> г.</w:t>
      </w: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</w:rPr>
      </w:pP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5276" w:rsidRPr="004F5276" w:rsidRDefault="004F5276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 w:rsidRPr="004F5276">
        <w:rPr>
          <w:rFonts w:ascii="Times New Roman" w:hAnsi="Times New Roman"/>
          <w:b/>
          <w:sz w:val="40"/>
          <w:szCs w:val="40"/>
        </w:rPr>
        <w:t xml:space="preserve">Рабочая  программа учебной дисциплины </w:t>
      </w:r>
    </w:p>
    <w:p w:rsidR="00033F43" w:rsidRPr="004F5276" w:rsidRDefault="00E76E1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4F5276">
        <w:rPr>
          <w:rFonts w:ascii="Times New Roman" w:hAnsi="Times New Roman"/>
          <w:b/>
          <w:caps/>
          <w:sz w:val="40"/>
          <w:szCs w:val="40"/>
        </w:rPr>
        <w:t>ОП.</w:t>
      </w:r>
      <w:r w:rsidR="005A067D" w:rsidRPr="004F5276">
        <w:rPr>
          <w:rFonts w:ascii="Times New Roman" w:hAnsi="Times New Roman"/>
          <w:b/>
          <w:caps/>
          <w:sz w:val="40"/>
          <w:szCs w:val="40"/>
        </w:rPr>
        <w:t>10</w:t>
      </w:r>
      <w:r w:rsidR="004F5276" w:rsidRPr="004F5276">
        <w:rPr>
          <w:rFonts w:ascii="Times New Roman" w:hAnsi="Times New Roman"/>
          <w:b/>
          <w:caps/>
          <w:sz w:val="40"/>
          <w:szCs w:val="40"/>
        </w:rPr>
        <w:t xml:space="preserve"> </w:t>
      </w:r>
      <w:r w:rsidR="00033F43" w:rsidRPr="004F5276">
        <w:rPr>
          <w:rFonts w:ascii="Times New Roman" w:hAnsi="Times New Roman"/>
          <w:b/>
          <w:sz w:val="40"/>
          <w:szCs w:val="40"/>
        </w:rPr>
        <w:t>Правовое обеспечение профессиональной деятельности</w:t>
      </w:r>
    </w:p>
    <w:p w:rsidR="005D0FE3" w:rsidRDefault="005D0FE3" w:rsidP="003819F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5276" w:rsidRPr="004F5276" w:rsidRDefault="004F5276" w:rsidP="003819F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4F5276" w:rsidRPr="004F5276" w:rsidRDefault="004F5276" w:rsidP="003819F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по   специальности</w:t>
      </w:r>
    </w:p>
    <w:p w:rsidR="004F5276" w:rsidRPr="004F5276" w:rsidRDefault="004F5276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4F5276" w:rsidRPr="004F5276" w:rsidRDefault="004F5276" w:rsidP="003819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77D09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C77D09" w:rsidRPr="004F5276" w:rsidRDefault="00C77D09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6639D" w:rsidRPr="004F5276" w:rsidRDefault="00B6639D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31C9D" w:rsidRDefault="00A31C9D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F5276">
        <w:rPr>
          <w:rFonts w:ascii="Times New Roman" w:hAnsi="Times New Roman"/>
          <w:bCs/>
          <w:sz w:val="28"/>
          <w:szCs w:val="28"/>
        </w:rPr>
        <w:t>201</w:t>
      </w:r>
      <w:r w:rsidR="009F5D61" w:rsidRPr="004F5276">
        <w:rPr>
          <w:rFonts w:ascii="Times New Roman" w:hAnsi="Times New Roman"/>
          <w:bCs/>
          <w:sz w:val="28"/>
          <w:szCs w:val="28"/>
        </w:rPr>
        <w:t>8</w:t>
      </w:r>
      <w:r w:rsidRPr="004F5276">
        <w:rPr>
          <w:rFonts w:ascii="Times New Roman" w:hAnsi="Times New Roman"/>
          <w:bCs/>
          <w:sz w:val="28"/>
          <w:szCs w:val="28"/>
        </w:rPr>
        <w:t xml:space="preserve"> </w:t>
      </w:r>
      <w:r w:rsidR="00A31C9D">
        <w:rPr>
          <w:rFonts w:ascii="Times New Roman" w:hAnsi="Times New Roman"/>
          <w:bCs/>
          <w:sz w:val="28"/>
          <w:szCs w:val="28"/>
        </w:rPr>
        <w:t>г.</w:t>
      </w:r>
    </w:p>
    <w:p w:rsidR="00D17029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bCs/>
          <w:i/>
        </w:rPr>
        <w:br w:type="page"/>
      </w:r>
      <w:proofErr w:type="gramStart"/>
      <w:r w:rsidR="00D17029" w:rsidRPr="004F5276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среднего профессионального образования для студентов педагогической специальности </w:t>
      </w:r>
      <w:r w:rsidR="00725267" w:rsidRPr="004F5276">
        <w:rPr>
          <w:rFonts w:ascii="Times New Roman" w:hAnsi="Times New Roman"/>
          <w:sz w:val="28"/>
          <w:szCs w:val="28"/>
        </w:rPr>
        <w:t xml:space="preserve"> </w:t>
      </w:r>
      <w:r w:rsidR="005A067D" w:rsidRPr="004F5276">
        <w:rPr>
          <w:rFonts w:ascii="Times New Roman" w:hAnsi="Times New Roman"/>
          <w:sz w:val="28"/>
          <w:szCs w:val="28"/>
        </w:rPr>
        <w:t xml:space="preserve"> </w:t>
      </w:r>
      <w:r w:rsidR="00C77D09" w:rsidRPr="004F5276">
        <w:rPr>
          <w:rFonts w:ascii="Times New Roman" w:hAnsi="Times New Roman"/>
          <w:sz w:val="28"/>
          <w:szCs w:val="28"/>
        </w:rPr>
        <w:t xml:space="preserve">утвержденного приказом № 994 от 13 августа 2014 г. об утверждении ФГОС СПО по специальности </w:t>
      </w:r>
      <w:r w:rsidR="0026679E" w:rsidRPr="004F5276">
        <w:rPr>
          <w:rFonts w:ascii="Times New Roman" w:hAnsi="Times New Roman"/>
          <w:sz w:val="28"/>
          <w:szCs w:val="28"/>
        </w:rPr>
        <w:t>49.02.02 Адаптивная физическая культура</w:t>
      </w:r>
      <w:r w:rsidR="00C77D09" w:rsidRPr="004F5276">
        <w:rPr>
          <w:rFonts w:ascii="Times New Roman" w:hAnsi="Times New Roman"/>
          <w:sz w:val="28"/>
          <w:szCs w:val="28"/>
        </w:rPr>
        <w:t xml:space="preserve">  </w:t>
      </w:r>
      <w:r w:rsidR="00D17029" w:rsidRPr="004F5276">
        <w:rPr>
          <w:rFonts w:ascii="Times New Roman" w:hAnsi="Times New Roman"/>
          <w:sz w:val="28"/>
          <w:szCs w:val="28"/>
        </w:rPr>
        <w:t>и учебного плана программы подготовки специалиста среднего звена ГБПОУ РО «Донского педагогического колледжа».</w:t>
      </w:r>
      <w:proofErr w:type="gramEnd"/>
    </w:p>
    <w:p w:rsidR="00033F43" w:rsidRPr="004F5276" w:rsidRDefault="00786019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Организация-разработчик: ГБ</w:t>
      </w:r>
      <w:r w:rsidR="000D10C9" w:rsidRPr="004F5276">
        <w:rPr>
          <w:rFonts w:ascii="Times New Roman" w:hAnsi="Times New Roman"/>
          <w:sz w:val="28"/>
          <w:szCs w:val="28"/>
        </w:rPr>
        <w:t>П</w:t>
      </w:r>
      <w:r w:rsidR="00372241" w:rsidRPr="004F5276">
        <w:rPr>
          <w:rFonts w:ascii="Times New Roman" w:hAnsi="Times New Roman"/>
          <w:sz w:val="28"/>
          <w:szCs w:val="28"/>
        </w:rPr>
        <w:t>ОУ   РО «</w:t>
      </w:r>
      <w:r w:rsidRPr="004F5276">
        <w:rPr>
          <w:rFonts w:ascii="Times New Roman" w:hAnsi="Times New Roman"/>
          <w:sz w:val="28"/>
          <w:szCs w:val="28"/>
        </w:rPr>
        <w:t>Донской педагогический  колледж</w:t>
      </w:r>
      <w:r w:rsidR="00372241" w:rsidRPr="004F5276">
        <w:rPr>
          <w:rFonts w:ascii="Times New Roman" w:hAnsi="Times New Roman"/>
          <w:sz w:val="28"/>
          <w:szCs w:val="28"/>
        </w:rPr>
        <w:t>»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Разработчик: </w:t>
      </w:r>
      <w:r w:rsidR="00DD0D2D" w:rsidRPr="004F5276">
        <w:rPr>
          <w:rFonts w:ascii="Times New Roman" w:hAnsi="Times New Roman"/>
          <w:sz w:val="28"/>
          <w:szCs w:val="28"/>
        </w:rPr>
        <w:t>Мельник И.Г.,</w:t>
      </w:r>
      <w:r w:rsidRPr="004F5276">
        <w:rPr>
          <w:rFonts w:ascii="Times New Roman" w:hAnsi="Times New Roman"/>
          <w:sz w:val="28"/>
          <w:szCs w:val="28"/>
        </w:rPr>
        <w:t xml:space="preserve"> преподаватель социально-гуманитарных дисциплин</w:t>
      </w:r>
    </w:p>
    <w:p w:rsidR="00033F43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5D0FE3" w:rsidRPr="004F5276" w:rsidRDefault="005D0FE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4F5276" w:rsidRDefault="000D10C9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Одобрено</w:t>
      </w:r>
      <w:r w:rsidR="00033F43" w:rsidRPr="004F5276">
        <w:rPr>
          <w:rFonts w:ascii="Times New Roman" w:hAnsi="Times New Roman"/>
          <w:sz w:val="28"/>
          <w:szCs w:val="28"/>
        </w:rPr>
        <w:t xml:space="preserve"> ПЦК  социально-гуманитарных и филологических дисциплин</w:t>
      </w:r>
    </w:p>
    <w:p w:rsidR="00033F43" w:rsidRPr="004F5276" w:rsidRDefault="00033F43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Протокол № </w:t>
      </w:r>
      <w:r w:rsidR="00891B9E" w:rsidRPr="004F5276">
        <w:rPr>
          <w:rFonts w:ascii="Times New Roman" w:hAnsi="Times New Roman"/>
          <w:sz w:val="28"/>
          <w:szCs w:val="28"/>
        </w:rPr>
        <w:t>1</w:t>
      </w:r>
      <w:r w:rsidR="00372241" w:rsidRPr="004F5276">
        <w:rPr>
          <w:rFonts w:ascii="Times New Roman" w:hAnsi="Times New Roman"/>
          <w:sz w:val="28"/>
          <w:szCs w:val="28"/>
        </w:rPr>
        <w:t>1</w:t>
      </w:r>
      <w:r w:rsidR="00891B9E" w:rsidRPr="004F5276">
        <w:rPr>
          <w:rFonts w:ascii="Times New Roman" w:hAnsi="Times New Roman"/>
          <w:sz w:val="28"/>
          <w:szCs w:val="28"/>
        </w:rPr>
        <w:t xml:space="preserve"> от </w:t>
      </w:r>
      <w:r w:rsidR="00372241" w:rsidRPr="004F5276">
        <w:rPr>
          <w:rFonts w:ascii="Times New Roman" w:hAnsi="Times New Roman"/>
          <w:sz w:val="28"/>
          <w:szCs w:val="28"/>
        </w:rPr>
        <w:t>08</w:t>
      </w:r>
      <w:r w:rsidR="0082225C" w:rsidRPr="004F5276">
        <w:rPr>
          <w:rFonts w:ascii="Times New Roman" w:hAnsi="Times New Roman"/>
          <w:sz w:val="28"/>
          <w:szCs w:val="28"/>
        </w:rPr>
        <w:t xml:space="preserve"> </w:t>
      </w:r>
      <w:r w:rsidR="00B87886" w:rsidRPr="004F5276">
        <w:rPr>
          <w:rFonts w:ascii="Times New Roman" w:hAnsi="Times New Roman"/>
          <w:sz w:val="28"/>
          <w:szCs w:val="28"/>
        </w:rPr>
        <w:t>июня</w:t>
      </w:r>
      <w:r w:rsidR="00372241" w:rsidRPr="004F5276">
        <w:rPr>
          <w:rFonts w:ascii="Times New Roman" w:hAnsi="Times New Roman"/>
          <w:sz w:val="28"/>
          <w:szCs w:val="28"/>
        </w:rPr>
        <w:t xml:space="preserve"> 2018</w:t>
      </w:r>
      <w:r w:rsidRPr="004F5276">
        <w:rPr>
          <w:rFonts w:ascii="Times New Roman" w:hAnsi="Times New Roman"/>
          <w:sz w:val="28"/>
          <w:szCs w:val="28"/>
        </w:rPr>
        <w:t xml:space="preserve"> г.</w:t>
      </w:r>
    </w:p>
    <w:p w:rsidR="005D0FE3" w:rsidRDefault="005D0FE3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82225C" w:rsidRPr="004F5276" w:rsidRDefault="0082225C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Председатель ПЦК                                 </w:t>
      </w:r>
      <w:r w:rsidR="00372241" w:rsidRPr="004F5276">
        <w:rPr>
          <w:rFonts w:ascii="Times New Roman" w:hAnsi="Times New Roman"/>
          <w:sz w:val="28"/>
          <w:szCs w:val="28"/>
        </w:rPr>
        <w:t>Коломиец</w:t>
      </w:r>
      <w:r w:rsidRPr="004F5276">
        <w:rPr>
          <w:rFonts w:ascii="Times New Roman" w:hAnsi="Times New Roman"/>
          <w:sz w:val="28"/>
          <w:szCs w:val="28"/>
        </w:rPr>
        <w:t xml:space="preserve"> Е.В.</w:t>
      </w:r>
    </w:p>
    <w:p w:rsidR="0082225C" w:rsidRPr="004F5276" w:rsidRDefault="0082225C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033F43" w:rsidRPr="0050234A" w:rsidRDefault="00033F43" w:rsidP="003819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50234A" w:rsidRDefault="0050234A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50234A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B87886" w:rsidRPr="0050234A">
        <w:rPr>
          <w:rFonts w:ascii="Times New Roman" w:hAnsi="Times New Roman"/>
          <w:sz w:val="28"/>
          <w:szCs w:val="28"/>
        </w:rPr>
        <w:t xml:space="preserve">Протокол №6 </w:t>
      </w:r>
      <w:r w:rsidR="00531E0E" w:rsidRPr="0050234A">
        <w:rPr>
          <w:rFonts w:ascii="Times New Roman" w:hAnsi="Times New Roman"/>
          <w:sz w:val="28"/>
          <w:szCs w:val="28"/>
        </w:rPr>
        <w:t xml:space="preserve"> от </w:t>
      </w:r>
      <w:r w:rsidR="00372241" w:rsidRPr="0050234A">
        <w:rPr>
          <w:rFonts w:ascii="Times New Roman" w:hAnsi="Times New Roman"/>
          <w:sz w:val="28"/>
          <w:szCs w:val="28"/>
        </w:rPr>
        <w:t>14</w:t>
      </w:r>
      <w:r w:rsidR="00B87886" w:rsidRPr="0050234A">
        <w:rPr>
          <w:rFonts w:ascii="Times New Roman" w:hAnsi="Times New Roman"/>
          <w:sz w:val="28"/>
          <w:szCs w:val="28"/>
        </w:rPr>
        <w:t xml:space="preserve"> июня </w:t>
      </w:r>
      <w:r w:rsidR="00372241" w:rsidRPr="0050234A">
        <w:rPr>
          <w:rFonts w:ascii="Times New Roman" w:hAnsi="Times New Roman"/>
          <w:sz w:val="28"/>
          <w:szCs w:val="28"/>
        </w:rPr>
        <w:t xml:space="preserve"> 2018</w:t>
      </w:r>
      <w:r w:rsidR="00531E0E" w:rsidRPr="0050234A">
        <w:rPr>
          <w:rFonts w:ascii="Times New Roman" w:hAnsi="Times New Roman"/>
          <w:sz w:val="28"/>
          <w:szCs w:val="28"/>
        </w:rPr>
        <w:t xml:space="preserve"> </w:t>
      </w:r>
      <w:r w:rsidR="00033F43" w:rsidRPr="0050234A">
        <w:rPr>
          <w:rFonts w:ascii="Times New Roman" w:hAnsi="Times New Roman"/>
          <w:sz w:val="28"/>
          <w:szCs w:val="28"/>
        </w:rPr>
        <w:t xml:space="preserve"> г.</w:t>
      </w:r>
      <w:r w:rsidR="00033F43" w:rsidRPr="0050234A">
        <w:rPr>
          <w:rFonts w:ascii="Times New Roman" w:hAnsi="Times New Roman"/>
          <w:sz w:val="28"/>
          <w:szCs w:val="28"/>
        </w:rPr>
        <w:tab/>
      </w:r>
    </w:p>
    <w:p w:rsidR="00033F43" w:rsidRPr="0050234A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4F5276" w:rsidRDefault="00033F43" w:rsidP="003819F2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4F5276" w:rsidRDefault="00033F43" w:rsidP="003819F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033F43" w:rsidRPr="004F5276" w:rsidRDefault="00033F43" w:rsidP="003819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4F5276">
        <w:rPr>
          <w:bCs/>
          <w:i/>
        </w:rPr>
        <w:br w:type="page"/>
      </w:r>
      <w:r w:rsidRPr="004F5276">
        <w:rPr>
          <w:b/>
          <w:sz w:val="28"/>
          <w:szCs w:val="28"/>
        </w:rPr>
        <w:lastRenderedPageBreak/>
        <w:t>СОДЕРЖАНИЕ</w:t>
      </w:r>
    </w:p>
    <w:p w:rsidR="00033F43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5D0FE3" w:rsidRPr="004F5276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 xml:space="preserve">ПАСПОРТ </w:t>
            </w:r>
            <w:r w:rsidR="00786019" w:rsidRPr="004F5276">
              <w:rPr>
                <w:b/>
                <w:caps/>
                <w:lang w:val="ru-RU" w:eastAsia="ru-RU"/>
              </w:rPr>
              <w:t xml:space="preserve"> </w:t>
            </w:r>
            <w:r w:rsidRPr="004F5276">
              <w:rPr>
                <w:b/>
                <w:caps/>
                <w:lang w:val="ru-RU" w:eastAsia="ru-RU"/>
              </w:rPr>
              <w:t xml:space="preserve"> ПРОГРАММЫ УЧЕБНОЙ ДИСЦИПЛИНЫ</w:t>
            </w:r>
          </w:p>
          <w:p w:rsidR="00033F43" w:rsidRPr="004F5276" w:rsidRDefault="00033F43" w:rsidP="003819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>СТРУКТУРА и содержание УЧЕБНОЙ ДИСЦИПЛИНЫ</w:t>
            </w:r>
          </w:p>
          <w:p w:rsidR="00033F43" w:rsidRPr="004F5276" w:rsidRDefault="00033F43" w:rsidP="003819F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80341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33F43" w:rsidRPr="004F5276" w:rsidTr="00B47DCA">
        <w:trPr>
          <w:trHeight w:val="670"/>
        </w:trPr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>условия реализации  учебной дисциплины</w:t>
            </w:r>
          </w:p>
          <w:p w:rsidR="00033F43" w:rsidRPr="004F5276" w:rsidRDefault="00033F43" w:rsidP="003819F2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80341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033F43" w:rsidRPr="004F5276" w:rsidTr="00B47DCA">
        <w:tc>
          <w:tcPr>
            <w:tcW w:w="7668" w:type="dxa"/>
          </w:tcPr>
          <w:p w:rsidR="00033F43" w:rsidRPr="004F5276" w:rsidRDefault="00033F43" w:rsidP="003819F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4F5276">
              <w:rPr>
                <w:b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033F43" w:rsidRPr="004F5276" w:rsidRDefault="00033F43" w:rsidP="003819F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1</w:t>
            </w:r>
            <w:r w:rsidR="00ED6387" w:rsidRPr="004F52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</w:rPr>
      </w:pPr>
    </w:p>
    <w:p w:rsidR="00033F43" w:rsidRPr="004F5276" w:rsidRDefault="00033F43" w:rsidP="003819F2">
      <w:pPr>
        <w:widowControl w:val="0"/>
        <w:numPr>
          <w:ilvl w:val="0"/>
          <w:numId w:val="2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276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4F5276">
        <w:rPr>
          <w:rFonts w:ascii="Times New Roman" w:hAnsi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5276">
        <w:rPr>
          <w:rFonts w:ascii="Times New Roman" w:hAnsi="Times New Roman"/>
          <w:b/>
          <w:caps/>
          <w:sz w:val="28"/>
          <w:szCs w:val="28"/>
        </w:rPr>
        <w:t>«Правовое обеспечение профессиональной деятельности»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 xml:space="preserve">1.1. Область применения </w:t>
      </w:r>
      <w:r w:rsidR="00786019" w:rsidRPr="004F5276">
        <w:rPr>
          <w:rFonts w:ascii="Times New Roman" w:hAnsi="Times New Roman"/>
          <w:b/>
          <w:sz w:val="28"/>
          <w:szCs w:val="28"/>
        </w:rPr>
        <w:t xml:space="preserve"> </w:t>
      </w:r>
      <w:r w:rsidRPr="004F5276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 Рабочая программа учебной дисциплины является частью программы </w:t>
      </w:r>
      <w:r w:rsidR="000D10C9" w:rsidRPr="004F5276">
        <w:rPr>
          <w:rFonts w:ascii="Times New Roman" w:hAnsi="Times New Roman"/>
          <w:sz w:val="28"/>
          <w:szCs w:val="28"/>
        </w:rPr>
        <w:t>подготовки специалиста среднего звена</w:t>
      </w:r>
      <w:r w:rsidRPr="004F5276">
        <w:rPr>
          <w:rFonts w:ascii="Times New Roman" w:hAnsi="Times New Roman"/>
          <w:sz w:val="28"/>
          <w:szCs w:val="28"/>
        </w:rPr>
        <w:t xml:space="preserve">  в  соответствии  с  ФГОС  по  специальност</w:t>
      </w:r>
      <w:r w:rsidR="0026679E" w:rsidRPr="004F5276">
        <w:rPr>
          <w:rFonts w:ascii="Times New Roman" w:hAnsi="Times New Roman"/>
          <w:sz w:val="28"/>
          <w:szCs w:val="28"/>
        </w:rPr>
        <w:t>ям</w:t>
      </w:r>
      <w:r w:rsidRPr="004F5276">
        <w:rPr>
          <w:rFonts w:ascii="Times New Roman" w:hAnsi="Times New Roman"/>
          <w:sz w:val="28"/>
          <w:szCs w:val="28"/>
        </w:rPr>
        <w:t xml:space="preserve"> СПО</w:t>
      </w:r>
      <w:r w:rsidR="00D17029" w:rsidRPr="004F5276">
        <w:rPr>
          <w:rFonts w:ascii="Times New Roman" w:hAnsi="Times New Roman"/>
          <w:sz w:val="28"/>
          <w:szCs w:val="28"/>
        </w:rPr>
        <w:t xml:space="preserve"> </w:t>
      </w:r>
      <w:r w:rsidR="0026679E" w:rsidRPr="004F5276">
        <w:rPr>
          <w:rFonts w:ascii="Times New Roman" w:hAnsi="Times New Roman"/>
          <w:sz w:val="28"/>
          <w:szCs w:val="28"/>
        </w:rPr>
        <w:t>49.02.02 Адаптивная физическая культура</w:t>
      </w:r>
      <w:r w:rsidRPr="004F5276">
        <w:rPr>
          <w:rFonts w:ascii="Times New Roman" w:hAnsi="Times New Roman"/>
          <w:sz w:val="28"/>
          <w:szCs w:val="28"/>
        </w:rPr>
        <w:t xml:space="preserve">. </w:t>
      </w:r>
    </w:p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Рабочая программа учебной дисциплины «Правовое обеспечение профессиональной деятельности» может  быть использована в среднем профессиональном образовании.  </w:t>
      </w:r>
    </w:p>
    <w:p w:rsidR="005D0FE3" w:rsidRDefault="005D0FE3" w:rsidP="003819F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4F5276" w:rsidRDefault="00033F43" w:rsidP="003819F2">
      <w:pPr>
        <w:spacing w:after="0"/>
        <w:jc w:val="both"/>
        <w:rPr>
          <w:rFonts w:ascii="Times New Roman" w:hAnsi="Times New Roman"/>
        </w:rPr>
      </w:pPr>
      <w:r w:rsidRPr="004F5276">
        <w:rPr>
          <w:rFonts w:ascii="Times New Roman" w:hAnsi="Times New Roman"/>
          <w:b/>
          <w:sz w:val="28"/>
          <w:szCs w:val="28"/>
        </w:rPr>
        <w:t>1.2. Место дисциплины в структуре программы</w:t>
      </w:r>
      <w:r w:rsidR="000D10C9" w:rsidRPr="004F5276">
        <w:rPr>
          <w:rFonts w:ascii="Times New Roman" w:hAnsi="Times New Roman"/>
          <w:b/>
          <w:sz w:val="28"/>
          <w:szCs w:val="28"/>
        </w:rPr>
        <w:t xml:space="preserve"> подготовки специалиста среднего звена</w:t>
      </w:r>
      <w:r w:rsidRPr="004F5276">
        <w:rPr>
          <w:rFonts w:ascii="Times New Roman" w:hAnsi="Times New Roman"/>
          <w:b/>
          <w:sz w:val="28"/>
          <w:szCs w:val="28"/>
        </w:rPr>
        <w:t xml:space="preserve">: </w:t>
      </w:r>
      <w:r w:rsidRPr="004F5276">
        <w:rPr>
          <w:rFonts w:ascii="Times New Roman" w:hAnsi="Times New Roman"/>
          <w:sz w:val="28"/>
          <w:szCs w:val="28"/>
        </w:rPr>
        <w:t>дисциплина относится к группе общепрофессиональных дисц</w:t>
      </w:r>
      <w:r w:rsidRPr="004F5276">
        <w:rPr>
          <w:rFonts w:ascii="Times New Roman" w:hAnsi="Times New Roman"/>
          <w:sz w:val="28"/>
          <w:szCs w:val="28"/>
        </w:rPr>
        <w:t>и</w:t>
      </w:r>
      <w:r w:rsidRPr="004F5276">
        <w:rPr>
          <w:rFonts w:ascii="Times New Roman" w:hAnsi="Times New Roman"/>
          <w:sz w:val="28"/>
          <w:szCs w:val="28"/>
        </w:rPr>
        <w:t>плин профессионального цикла, код дисциплины ОП.</w:t>
      </w:r>
      <w:r w:rsidR="00DA0368" w:rsidRPr="004F5276">
        <w:rPr>
          <w:rFonts w:ascii="Times New Roman" w:hAnsi="Times New Roman"/>
          <w:sz w:val="28"/>
          <w:szCs w:val="28"/>
        </w:rPr>
        <w:t>10</w:t>
      </w:r>
      <w:r w:rsidRPr="004F5276">
        <w:rPr>
          <w:rFonts w:ascii="Times New Roman" w:hAnsi="Times New Roman"/>
          <w:sz w:val="28"/>
          <w:szCs w:val="28"/>
        </w:rPr>
        <w:t>.</w:t>
      </w:r>
    </w:p>
    <w:p w:rsidR="005D0FE3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1.3. Цели и задачи учебной дисциплины - требования к результатам освоения учебной дисциплины: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4F5276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4F5276">
        <w:rPr>
          <w:rFonts w:ascii="Times New Roman" w:hAnsi="Times New Roman"/>
          <w:sz w:val="28"/>
          <w:szCs w:val="28"/>
        </w:rPr>
        <w:t xml:space="preserve"> должен: 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уметь: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 - использовать нормативно-правовые документы, регламентирующие деятел</w:t>
      </w:r>
      <w:r w:rsidRPr="004F5276">
        <w:rPr>
          <w:rFonts w:ascii="Times New Roman" w:hAnsi="Times New Roman"/>
          <w:sz w:val="28"/>
          <w:szCs w:val="28"/>
        </w:rPr>
        <w:t>ь</w:t>
      </w:r>
      <w:r w:rsidRPr="004F5276">
        <w:rPr>
          <w:rFonts w:ascii="Times New Roman" w:hAnsi="Times New Roman"/>
          <w:sz w:val="28"/>
          <w:szCs w:val="28"/>
        </w:rPr>
        <w:t>ность в области образования в профессиональной деятельности;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защищать свои права в соответствии с гражданским, гражданско-процессуальным и трудовым законодательством;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анализировать и оценивать результаты и последствия действий (бездействия) с правовой точки зрения.</w:t>
      </w:r>
    </w:p>
    <w:p w:rsidR="00B6639D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Pr="004F5276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4F5276">
        <w:rPr>
          <w:rFonts w:ascii="Times New Roman" w:hAnsi="Times New Roman"/>
          <w:sz w:val="28"/>
          <w:szCs w:val="28"/>
        </w:rPr>
        <w:t xml:space="preserve"> должен 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знать: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основные положения Конституции Российской Федерации;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права и свободы человека и гражданина, механизмы их реализации;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понятие и основы правового регу</w:t>
      </w:r>
      <w:r w:rsidR="00E76E13" w:rsidRPr="004F5276">
        <w:rPr>
          <w:rFonts w:ascii="Times New Roman" w:hAnsi="Times New Roman"/>
          <w:sz w:val="28"/>
          <w:szCs w:val="28"/>
        </w:rPr>
        <w:t>лирования в области образования, физической культуры и спорта, в том числе</w:t>
      </w:r>
      <w:r w:rsidR="00984858" w:rsidRPr="004F5276">
        <w:rPr>
          <w:rFonts w:ascii="Times New Roman" w:hAnsi="Times New Roman"/>
          <w:sz w:val="28"/>
          <w:szCs w:val="28"/>
        </w:rPr>
        <w:t xml:space="preserve"> регулирование деятельности общественных фи</w:t>
      </w:r>
      <w:r w:rsidR="00984858" w:rsidRPr="004F5276">
        <w:rPr>
          <w:rFonts w:ascii="Times New Roman" w:hAnsi="Times New Roman"/>
          <w:sz w:val="28"/>
          <w:szCs w:val="28"/>
        </w:rPr>
        <w:t>з</w:t>
      </w:r>
      <w:r w:rsidR="00984858" w:rsidRPr="004F5276">
        <w:rPr>
          <w:rFonts w:ascii="Times New Roman" w:hAnsi="Times New Roman"/>
          <w:sz w:val="28"/>
          <w:szCs w:val="28"/>
        </w:rPr>
        <w:t>культурно-спортивных объединений;</w:t>
      </w:r>
    </w:p>
    <w:p w:rsidR="00984858" w:rsidRPr="004F5276" w:rsidRDefault="00984858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-основные законодательные акты и нормативные документы, регулирующие пр</w:t>
      </w:r>
      <w:r w:rsidRPr="004F5276">
        <w:rPr>
          <w:rFonts w:ascii="Times New Roman" w:hAnsi="Times New Roman"/>
          <w:sz w:val="28"/>
          <w:szCs w:val="28"/>
        </w:rPr>
        <w:t>а</w:t>
      </w:r>
      <w:r w:rsidRPr="004F5276">
        <w:rPr>
          <w:rFonts w:ascii="Times New Roman" w:hAnsi="Times New Roman"/>
          <w:sz w:val="28"/>
          <w:szCs w:val="28"/>
        </w:rPr>
        <w:t>воотношения в области образования</w:t>
      </w:r>
      <w:r w:rsidR="005A067D" w:rsidRPr="004F5276">
        <w:rPr>
          <w:rFonts w:ascii="Times New Roman" w:hAnsi="Times New Roman"/>
          <w:sz w:val="28"/>
          <w:szCs w:val="28"/>
        </w:rPr>
        <w:t xml:space="preserve"> (включая образование лиц с ограниченными возможностями здоровья)</w:t>
      </w:r>
      <w:r w:rsidRPr="004F5276">
        <w:rPr>
          <w:rFonts w:ascii="Times New Roman" w:hAnsi="Times New Roman"/>
          <w:sz w:val="28"/>
          <w:szCs w:val="28"/>
        </w:rPr>
        <w:t>, физической культуры и спорта</w:t>
      </w:r>
      <w:r w:rsidR="005A067D" w:rsidRPr="004F5276">
        <w:rPr>
          <w:rFonts w:ascii="Times New Roman" w:hAnsi="Times New Roman"/>
          <w:sz w:val="28"/>
          <w:szCs w:val="28"/>
        </w:rPr>
        <w:t xml:space="preserve"> (включая адаптивную физическую культуру)</w:t>
      </w:r>
      <w:r w:rsidRPr="004F5276">
        <w:rPr>
          <w:rFonts w:ascii="Times New Roman" w:hAnsi="Times New Roman"/>
          <w:sz w:val="28"/>
          <w:szCs w:val="28"/>
        </w:rPr>
        <w:t>;</w:t>
      </w:r>
    </w:p>
    <w:p w:rsidR="005A067D" w:rsidRPr="004F5276" w:rsidRDefault="005A067D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-основные нормативные правовые акты</w:t>
      </w:r>
      <w:r w:rsidR="008D3783" w:rsidRPr="004F5276">
        <w:rPr>
          <w:rFonts w:ascii="Times New Roman" w:hAnsi="Times New Roman"/>
          <w:sz w:val="28"/>
          <w:szCs w:val="28"/>
        </w:rPr>
        <w:t>, в которых закреплены права  лиц с огр</w:t>
      </w:r>
      <w:r w:rsidR="008D3783" w:rsidRPr="004F5276">
        <w:rPr>
          <w:rFonts w:ascii="Times New Roman" w:hAnsi="Times New Roman"/>
          <w:sz w:val="28"/>
          <w:szCs w:val="28"/>
        </w:rPr>
        <w:t>а</w:t>
      </w:r>
      <w:r w:rsidR="008D3783" w:rsidRPr="004F5276">
        <w:rPr>
          <w:rFonts w:ascii="Times New Roman" w:hAnsi="Times New Roman"/>
          <w:sz w:val="28"/>
          <w:szCs w:val="28"/>
        </w:rPr>
        <w:t>ниченными возможностями здоровья;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lastRenderedPageBreak/>
        <w:t>-правовое положение коммерческих и некоммерческих организаций в сфере ф</w:t>
      </w:r>
      <w:r w:rsidRPr="004F5276">
        <w:rPr>
          <w:rFonts w:ascii="Times New Roman" w:hAnsi="Times New Roman"/>
          <w:sz w:val="28"/>
          <w:szCs w:val="28"/>
        </w:rPr>
        <w:t>и</w:t>
      </w:r>
      <w:r w:rsidRPr="004F5276">
        <w:rPr>
          <w:rFonts w:ascii="Times New Roman" w:hAnsi="Times New Roman"/>
          <w:sz w:val="28"/>
          <w:szCs w:val="28"/>
        </w:rPr>
        <w:t>зической культуры и спорта;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социально-правовой статус учителя, преподавателя, организатора физической культуры и спорта;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-порядок заключения трудового договора и основания для его прекращения;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правила оплаты труда;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виды административных правонарушений и административной ответственности;</w:t>
      </w:r>
    </w:p>
    <w:p w:rsidR="00E76E13" w:rsidRPr="004F5276" w:rsidRDefault="00E76E1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максимальной учебной нагрузки обучающегося 87 часов, в том числе: обязател</w:t>
      </w:r>
      <w:r w:rsidRPr="004F5276">
        <w:rPr>
          <w:rFonts w:ascii="Times New Roman" w:hAnsi="Times New Roman"/>
          <w:sz w:val="28"/>
          <w:szCs w:val="28"/>
        </w:rPr>
        <w:t>ь</w:t>
      </w:r>
      <w:r w:rsidRPr="004F5276">
        <w:rPr>
          <w:rFonts w:ascii="Times New Roman" w:hAnsi="Times New Roman"/>
          <w:sz w:val="28"/>
          <w:szCs w:val="28"/>
        </w:rPr>
        <w:t>ной аудиторной учебной нагрузки обучающегося 58 часов; самостоятельной раб</w:t>
      </w:r>
      <w:r w:rsidRPr="004F5276">
        <w:rPr>
          <w:rFonts w:ascii="Times New Roman" w:hAnsi="Times New Roman"/>
          <w:sz w:val="28"/>
          <w:szCs w:val="28"/>
        </w:rPr>
        <w:t>о</w:t>
      </w:r>
      <w:r w:rsidRPr="004F5276">
        <w:rPr>
          <w:rFonts w:ascii="Times New Roman" w:hAnsi="Times New Roman"/>
          <w:sz w:val="28"/>
          <w:szCs w:val="28"/>
        </w:rPr>
        <w:t>ты обучающегося 29 часов.</w:t>
      </w:r>
    </w:p>
    <w:p w:rsidR="00033F43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br w:type="page"/>
      </w:r>
      <w:r w:rsidRPr="004F5276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D0FE3" w:rsidRPr="004F5276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3F43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4F527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5D0FE3" w:rsidRPr="004F5276" w:rsidRDefault="005D0FE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33F43" w:rsidRPr="004F5276" w:rsidTr="00B47DCA">
        <w:trPr>
          <w:trHeight w:val="460"/>
        </w:trPr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33F43" w:rsidRPr="004F5276" w:rsidTr="00B47DCA">
        <w:trPr>
          <w:trHeight w:val="285"/>
        </w:trPr>
        <w:tc>
          <w:tcPr>
            <w:tcW w:w="7904" w:type="dxa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87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19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29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033F43" w:rsidP="003819F2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21</w:t>
            </w:r>
          </w:p>
        </w:tc>
      </w:tr>
      <w:tr w:rsidR="00033F43" w:rsidRPr="004F5276" w:rsidTr="00B47DCA">
        <w:tc>
          <w:tcPr>
            <w:tcW w:w="7904" w:type="dxa"/>
          </w:tcPr>
          <w:p w:rsidR="00033F43" w:rsidRPr="004F5276" w:rsidRDefault="0026679E" w:rsidP="003819F2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Р</w:t>
            </w:r>
            <w:r w:rsidR="00033F43" w:rsidRPr="004F5276">
              <w:rPr>
                <w:rFonts w:ascii="Times New Roman" w:hAnsi="Times New Roman"/>
                <w:sz w:val="28"/>
                <w:szCs w:val="28"/>
              </w:rPr>
              <w:t>еферат</w:t>
            </w:r>
          </w:p>
        </w:tc>
        <w:tc>
          <w:tcPr>
            <w:tcW w:w="1800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4F5276" w:rsidTr="00B47DCA">
        <w:tc>
          <w:tcPr>
            <w:tcW w:w="9704" w:type="dxa"/>
            <w:gridSpan w:val="2"/>
          </w:tcPr>
          <w:p w:rsidR="00033F43" w:rsidRPr="004F5276" w:rsidRDefault="00986228" w:rsidP="003819F2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033F43"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аттестация</w:t>
            </w:r>
            <w:r w:rsidR="00033F43" w:rsidRPr="004F527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AC54C5"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форме</w:t>
            </w:r>
            <w:r w:rsidR="00033F43" w:rsidRPr="004F527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дифференцированного зачёта</w:t>
            </w:r>
          </w:p>
        </w:tc>
      </w:tr>
    </w:tbl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  <w:sectPr w:rsidR="00033F43" w:rsidRPr="004F5276" w:rsidSect="008C1262">
          <w:footerReference w:type="default" r:id="rId9"/>
          <w:pgSz w:w="11906" w:h="16838"/>
          <w:pgMar w:top="851" w:right="567" w:bottom="567" w:left="1418" w:header="708" w:footer="708" w:gutter="0"/>
          <w:cols w:space="720"/>
          <w:titlePg/>
          <w:docGrid w:linePitch="326"/>
        </w:sectPr>
      </w:pPr>
    </w:p>
    <w:p w:rsidR="00033F43" w:rsidRPr="004F5276" w:rsidRDefault="00033F43" w:rsidP="005D0F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firstLine="0"/>
        <w:jc w:val="center"/>
        <w:rPr>
          <w:b/>
          <w:caps/>
          <w:sz w:val="28"/>
          <w:szCs w:val="28"/>
        </w:rPr>
      </w:pPr>
      <w:r w:rsidRPr="004F5276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5D0FE3">
        <w:rPr>
          <w:b/>
          <w:sz w:val="28"/>
          <w:szCs w:val="28"/>
          <w:lang w:val="ru-RU"/>
        </w:rPr>
        <w:t xml:space="preserve"> </w:t>
      </w:r>
      <w:r w:rsidRPr="004F5276">
        <w:rPr>
          <w:b/>
          <w:sz w:val="28"/>
          <w:szCs w:val="28"/>
        </w:rPr>
        <w:t>«</w:t>
      </w:r>
      <w:r w:rsidR="005D0FE3" w:rsidRPr="004F5276">
        <w:rPr>
          <w:b/>
          <w:sz w:val="28"/>
          <w:szCs w:val="28"/>
        </w:rPr>
        <w:t>Правов</w:t>
      </w:r>
      <w:r w:rsidR="005D0FE3" w:rsidRPr="004F5276">
        <w:rPr>
          <w:b/>
          <w:sz w:val="28"/>
          <w:szCs w:val="28"/>
          <w:lang w:val="ru-RU"/>
        </w:rPr>
        <w:t>ое</w:t>
      </w:r>
      <w:r w:rsidRPr="004F5276">
        <w:rPr>
          <w:b/>
          <w:sz w:val="28"/>
          <w:szCs w:val="28"/>
        </w:rPr>
        <w:t xml:space="preserve"> о</w:t>
      </w:r>
      <w:r w:rsidR="00984858" w:rsidRPr="004F5276">
        <w:rPr>
          <w:b/>
          <w:sz w:val="28"/>
          <w:szCs w:val="28"/>
          <w:lang w:val="ru-RU"/>
        </w:rPr>
        <w:t>беспечение</w:t>
      </w:r>
      <w:r w:rsidRPr="004F5276">
        <w:rPr>
          <w:b/>
          <w:sz w:val="28"/>
          <w:szCs w:val="28"/>
        </w:rPr>
        <w:t xml:space="preserve"> профессиональной деятельности»</w:t>
      </w:r>
    </w:p>
    <w:p w:rsidR="00033F43" w:rsidRPr="004F5276" w:rsidRDefault="00033F43" w:rsidP="003819F2">
      <w:pPr>
        <w:spacing w:after="0"/>
        <w:jc w:val="center"/>
        <w:rPr>
          <w:rFonts w:ascii="Times New Roman" w:hAnsi="Times New Roman"/>
        </w:rPr>
      </w:pP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8590"/>
        <w:gridCol w:w="1656"/>
        <w:gridCol w:w="2109"/>
      </w:tblGrid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5D0FE3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590" w:type="dxa"/>
          </w:tcPr>
          <w:p w:rsidR="00033F43" w:rsidRPr="005D0FE3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66" w:right="204" w:firstLine="919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1656" w:type="dxa"/>
          </w:tcPr>
          <w:p w:rsidR="00033F43" w:rsidRPr="005D0FE3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2109" w:type="dxa"/>
          </w:tcPr>
          <w:p w:rsidR="00033F43" w:rsidRPr="005D0FE3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Уровень осво</w:t>
            </w: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е</w:t>
            </w:r>
            <w:r w:rsidRPr="005D0FE3">
              <w:rPr>
                <w:rFonts w:ascii="Times New Roman" w:hAnsi="Times New Roman"/>
                <w:b/>
                <w:bCs/>
                <w:sz w:val="24"/>
                <w:szCs w:val="28"/>
              </w:rPr>
              <w:t>ния</w:t>
            </w:r>
          </w:p>
        </w:tc>
      </w:tr>
      <w:tr w:rsidR="00984858" w:rsidRPr="004F5276" w:rsidTr="00EF2835">
        <w:trPr>
          <w:trHeight w:val="19"/>
        </w:trPr>
        <w:tc>
          <w:tcPr>
            <w:tcW w:w="11473" w:type="dxa"/>
            <w:gridSpan w:val="2"/>
          </w:tcPr>
          <w:p w:rsidR="00984858" w:rsidRPr="004F5276" w:rsidRDefault="00984858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Право и законодательство</w:t>
            </w:r>
          </w:p>
        </w:tc>
        <w:tc>
          <w:tcPr>
            <w:tcW w:w="1656" w:type="dxa"/>
          </w:tcPr>
          <w:p w:rsidR="00984858" w:rsidRPr="004F5276" w:rsidRDefault="00984858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2109" w:type="dxa"/>
          </w:tcPr>
          <w:p w:rsidR="00984858" w:rsidRPr="004F5276" w:rsidRDefault="00984858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Предмет, содержание и задачи дисциплины.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33F43" w:rsidRPr="004F5276" w:rsidTr="00B47DCA">
        <w:trPr>
          <w:trHeight w:val="1038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Тема 1.1.Конституция  РФ – основной  закон государства.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Общее понятие Конституции, ее форма. Классификация Констит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у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ций. Конституция РФ: основные черты, особенности, функции и юридические свойства.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Конституция РФ: основные черты, особенности, функции и юрид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ческие свойства.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Тема 1.2. Констит</w:t>
            </w: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ционные основы пр</w:t>
            </w: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вового статуса личн</w:t>
            </w: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сти.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 Основы правов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го статуса личности. 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4F5276">
              <w:rPr>
                <w:sz w:val="28"/>
                <w:szCs w:val="28"/>
                <w:lang w:val="ru-RU" w:eastAsia="ru-RU"/>
              </w:rPr>
              <w:t>Понятие и классификация конституционных прав и свобод челов</w:t>
            </w:r>
            <w:r w:rsidRPr="004F5276">
              <w:rPr>
                <w:sz w:val="28"/>
                <w:szCs w:val="28"/>
                <w:lang w:val="ru-RU" w:eastAsia="ru-RU"/>
              </w:rPr>
              <w:t>е</w:t>
            </w:r>
            <w:r w:rsidRPr="004F5276">
              <w:rPr>
                <w:sz w:val="28"/>
                <w:szCs w:val="28"/>
                <w:lang w:val="ru-RU" w:eastAsia="ru-RU"/>
              </w:rPr>
              <w:t>ка и гражданина. Личные, политические, социально-экономические права и свободы личности.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Гарантии конституционных прав и свобод личности.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 1.3. Госуда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р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ственная политика в области образования. </w:t>
            </w:r>
          </w:p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Закон РФ «Об обр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зовании».</w:t>
            </w:r>
          </w:p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Государственная политика в области образования. Основные при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ципы государственной  политики в области образования и их ре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лизация.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965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Закон РФ «Об образовании»: основные положения. Государстве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ные гарантии прав граждан в сфере образования. Социально-правовой статус учителя.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728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Закон РФ «Об образовании»: основные положения.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3527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: выполнение домашних заданий по ра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з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делу 1, подготовка рефератов.</w:t>
            </w:r>
          </w:p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Роль правовой информации в познании права. Право и мораль: 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б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щее и особенное. Личные неимущественные права граждан: честь, достоинство, имя. Конституционные обязанности человека и гра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ж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данина. Государственно-образовательные объединения и общ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ственные организации в системе образования. Право на образов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ние. Порядок приема в образовательные учреждения професси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нального образования. Порядок оказания платных образовательных услуг.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84858" w:rsidRPr="004F5276" w:rsidTr="00EF2835">
        <w:trPr>
          <w:trHeight w:val="701"/>
        </w:trPr>
        <w:tc>
          <w:tcPr>
            <w:tcW w:w="11473" w:type="dxa"/>
            <w:gridSpan w:val="2"/>
          </w:tcPr>
          <w:p w:rsidR="00984858" w:rsidRPr="004F5276" w:rsidRDefault="00984858" w:rsidP="003819F2">
            <w:pPr>
              <w:spacing w:after="0"/>
              <w:ind w:left="266" w:right="204" w:firstLine="4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Раздел 2. Правовое регулирование трудовых отношений. Административная о</w:t>
            </w: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ветственность.</w:t>
            </w:r>
          </w:p>
        </w:tc>
        <w:tc>
          <w:tcPr>
            <w:tcW w:w="1656" w:type="dxa"/>
          </w:tcPr>
          <w:p w:rsidR="00984858" w:rsidRPr="004F5276" w:rsidRDefault="00984858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2109" w:type="dxa"/>
          </w:tcPr>
          <w:p w:rsidR="00984858" w:rsidRPr="004F5276" w:rsidRDefault="00984858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697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 2.1. Трудовой договор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Понятие трудовых правоотношений. Трудовой договор: понятие, в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ды, содержание. Заключение и изменение трудового договора. Пр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кращение трудового договора. Порядок увольнения работника.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422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 занятия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46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Составление трудового договора.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688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 2.2. Заработная плата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Понятия и системы заработной платы. Правовое регулирование з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работной платы. Тарифная система, надбавки и доплаты. 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Порядок выплаты заработной платы.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Тема 2.3. Трудовая </w:t>
            </w: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>дисциплина. Матер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альная ответстве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ность сторон труд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вого договора.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Понятие и методы обеспечения дисциплины труда.  Дисциплина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р</w:t>
            </w: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>ная ответственность.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Понятие, условия материальной ответственности. Материальная ответственность работников перед работодателем. Материальная ответственность работодателя перед работником.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Составление договора о полной материальной ответственности.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Тема. 2.4. Защита нарушенных прав.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Нормативно-правовые основы защиты нарушенных прав. Индив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дуальные трудовые споры. Рассмотрение индивидуальных споров в КТС. Рассмотрение индивидуальных трудовых споров в судебных органах.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Коллективные трудовые споры. Примирительные процедуры.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 w:val="restart"/>
          </w:tcPr>
          <w:p w:rsidR="00033F43" w:rsidRPr="004F5276" w:rsidRDefault="00033F43" w:rsidP="003819F2">
            <w:pPr>
              <w:spacing w:after="0"/>
              <w:ind w:right="-27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Тема 2.5. Админ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стративные правон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рушения и админ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стративная отве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т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ственность.</w:t>
            </w: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Административная ответственность. Административное правон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рушение. Административное наказание. Производство по делам об административных правонарушениях.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</w:tc>
        <w:tc>
          <w:tcPr>
            <w:tcW w:w="1656" w:type="dxa"/>
            <w:vMerge w:val="restart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Административное принуждение и пресечение</w:t>
            </w:r>
          </w:p>
        </w:tc>
        <w:tc>
          <w:tcPr>
            <w:tcW w:w="1656" w:type="dxa"/>
            <w:vMerge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333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4F5276">
              <w:rPr>
                <w:b/>
                <w:sz w:val="28"/>
                <w:szCs w:val="28"/>
                <w:lang w:val="ru-RU" w:eastAsia="ru-RU"/>
              </w:rPr>
              <w:t>Контрольная работа</w:t>
            </w:r>
            <w:r w:rsidRPr="004F5276">
              <w:rPr>
                <w:sz w:val="28"/>
                <w:szCs w:val="28"/>
                <w:lang w:val="ru-RU" w:eastAsia="ru-RU"/>
              </w:rPr>
              <w:t xml:space="preserve"> по разделам 1-2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  <w:vMerge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 выполнения индивидуального проектн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го задания по теме: «Составление искового заявления в суде», по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д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готовка рефератов. </w:t>
            </w:r>
          </w:p>
          <w:p w:rsidR="00033F43" w:rsidRPr="004F5276" w:rsidRDefault="00033F43" w:rsidP="003819F2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033F43" w:rsidRPr="004F5276" w:rsidRDefault="00033F43" w:rsidP="003819F2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76">
              <w:rPr>
                <w:rFonts w:ascii="Times New Roman" w:hAnsi="Times New Roman"/>
                <w:sz w:val="28"/>
                <w:szCs w:val="28"/>
              </w:rPr>
              <w:t>Рабочее время и время отдыха. Осуществление права на забасто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в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ку. Правовое регулирование занятости и трудоустройства. Прав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вой статус безработного.  Правовое регулирование трудовой де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я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 xml:space="preserve">тельности несовершеннолетних. Коллективный договор. Правовые основы социальной защиты и социального обеспечения. Защита </w:t>
            </w:r>
            <w:r w:rsidRPr="004F5276">
              <w:rPr>
                <w:rFonts w:ascii="Times New Roman" w:hAnsi="Times New Roman"/>
                <w:sz w:val="28"/>
                <w:szCs w:val="28"/>
              </w:rPr>
              <w:lastRenderedPageBreak/>
              <w:t>гражданских прав: право на защиту, самозащита гражданских прав. Гражданское судопроизводство. Принципы гражданского процесса. Порядок обращения в суд. Судебное разбирательство. Порядок о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б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жалования судебных решений. Административное право и админ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и</w:t>
            </w:r>
            <w:r w:rsidRPr="004F5276">
              <w:rPr>
                <w:rFonts w:ascii="Times New Roman" w:hAnsi="Times New Roman"/>
                <w:sz w:val="28"/>
                <w:szCs w:val="28"/>
              </w:rPr>
              <w:t>стративные правоотношения.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4F5276" w:rsidTr="00B47DCA">
        <w:trPr>
          <w:trHeight w:val="19"/>
        </w:trPr>
        <w:tc>
          <w:tcPr>
            <w:tcW w:w="2883" w:type="dxa"/>
          </w:tcPr>
          <w:p w:rsidR="00033F43" w:rsidRPr="004F5276" w:rsidRDefault="00033F43" w:rsidP="003819F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4F5276" w:rsidRDefault="00033F43" w:rsidP="003819F2">
            <w:pPr>
              <w:spacing w:after="0"/>
              <w:ind w:right="20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656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F5276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2109" w:type="dxa"/>
          </w:tcPr>
          <w:p w:rsidR="00033F43" w:rsidRPr="004F5276" w:rsidRDefault="00033F43" w:rsidP="003819F2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</w:rPr>
      </w:pP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5D0FE3">
        <w:rPr>
          <w:rFonts w:ascii="Times New Roman" w:hAnsi="Times New Roman"/>
          <w:sz w:val="28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5D0FE3">
        <w:rPr>
          <w:rFonts w:ascii="Times New Roman" w:hAnsi="Times New Roman"/>
          <w:sz w:val="28"/>
          <w:szCs w:val="24"/>
        </w:rPr>
        <w:t xml:space="preserve">1. – </w:t>
      </w:r>
      <w:proofErr w:type="gramStart"/>
      <w:r w:rsidRPr="005D0FE3">
        <w:rPr>
          <w:rFonts w:ascii="Times New Roman" w:hAnsi="Times New Roman"/>
          <w:sz w:val="28"/>
          <w:szCs w:val="24"/>
        </w:rPr>
        <w:t>ознакомительный</w:t>
      </w:r>
      <w:proofErr w:type="gramEnd"/>
      <w:r w:rsidRPr="005D0FE3">
        <w:rPr>
          <w:rFonts w:ascii="Times New Roman" w:hAnsi="Times New Roman"/>
          <w:sz w:val="28"/>
          <w:szCs w:val="24"/>
        </w:rPr>
        <w:t xml:space="preserve"> (узнавание ранее изученных объектов, свойств); </w:t>
      </w:r>
    </w:p>
    <w:p w:rsidR="00033F43" w:rsidRPr="005D0FE3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5D0FE3">
        <w:rPr>
          <w:rFonts w:ascii="Times New Roman" w:hAnsi="Times New Roman"/>
          <w:sz w:val="28"/>
          <w:szCs w:val="24"/>
        </w:rPr>
        <w:t>2. – </w:t>
      </w:r>
      <w:proofErr w:type="gramStart"/>
      <w:r w:rsidRPr="005D0FE3">
        <w:rPr>
          <w:rFonts w:ascii="Times New Roman" w:hAnsi="Times New Roman"/>
          <w:sz w:val="28"/>
          <w:szCs w:val="24"/>
        </w:rPr>
        <w:t>репродуктивный</w:t>
      </w:r>
      <w:proofErr w:type="gramEnd"/>
      <w:r w:rsidRPr="005D0FE3">
        <w:rPr>
          <w:rFonts w:ascii="Times New Roman" w:hAnsi="Times New Roman"/>
          <w:sz w:val="28"/>
          <w:szCs w:val="24"/>
        </w:rPr>
        <w:t xml:space="preserve"> (выполнение деятельности по образцу, инструкции или под руководством)</w:t>
      </w:r>
    </w:p>
    <w:p w:rsidR="00033F43" w:rsidRPr="004F5276" w:rsidRDefault="00033F43" w:rsidP="005D0F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D0FE3">
        <w:rPr>
          <w:rFonts w:ascii="Times New Roman" w:hAnsi="Times New Roman"/>
          <w:sz w:val="28"/>
          <w:szCs w:val="24"/>
        </w:rPr>
        <w:t xml:space="preserve">3. – </w:t>
      </w:r>
      <w:proofErr w:type="gramStart"/>
      <w:r w:rsidRPr="005D0FE3">
        <w:rPr>
          <w:rFonts w:ascii="Times New Roman" w:hAnsi="Times New Roman"/>
          <w:sz w:val="28"/>
          <w:szCs w:val="24"/>
        </w:rPr>
        <w:t>продуктивный</w:t>
      </w:r>
      <w:proofErr w:type="gramEnd"/>
      <w:r w:rsidRPr="005D0FE3">
        <w:rPr>
          <w:rFonts w:ascii="Times New Roman" w:hAnsi="Times New Roman"/>
          <w:sz w:val="28"/>
          <w:szCs w:val="24"/>
        </w:rPr>
        <w:t xml:space="preserve"> (планирование и самостоятельное выполнение деятельности, решение проблемных задач</w:t>
      </w:r>
      <w:r w:rsidRPr="004F5276">
        <w:rPr>
          <w:rFonts w:ascii="Times New Roman" w:hAnsi="Times New Roman"/>
          <w:sz w:val="24"/>
          <w:szCs w:val="24"/>
        </w:rPr>
        <w:t>)</w:t>
      </w: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  <w:sectPr w:rsidR="00033F43" w:rsidRPr="004F5276" w:rsidSect="008C1262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33F43" w:rsidRDefault="00033F43" w:rsidP="003819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  <w:lang w:val="ru-RU"/>
        </w:rPr>
      </w:pPr>
      <w:r w:rsidRPr="004F5276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D0FE3" w:rsidRPr="005D0FE3" w:rsidRDefault="005D0FE3" w:rsidP="005D0FE3">
      <w:pPr>
        <w:rPr>
          <w:lang w:eastAsia="x-none"/>
        </w:rPr>
      </w:pPr>
    </w:p>
    <w:p w:rsidR="00033F43" w:rsidRPr="004F5276" w:rsidRDefault="00033F43" w:rsidP="00381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4F5276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>Реализация программы дисциплины требует наличия учебного кабинета гуман</w:t>
      </w:r>
      <w:r w:rsidRPr="004F5276">
        <w:rPr>
          <w:sz w:val="28"/>
          <w:szCs w:val="28"/>
        </w:rPr>
        <w:t>и</w:t>
      </w:r>
      <w:r w:rsidRPr="004F5276">
        <w:rPr>
          <w:sz w:val="28"/>
          <w:szCs w:val="28"/>
        </w:rPr>
        <w:t>тарных и социально-</w:t>
      </w:r>
      <w:r w:rsidR="00986228" w:rsidRPr="004F5276">
        <w:rPr>
          <w:sz w:val="28"/>
          <w:szCs w:val="28"/>
        </w:rPr>
        <w:t>экономических</w:t>
      </w:r>
      <w:r w:rsidRPr="004F5276">
        <w:rPr>
          <w:sz w:val="28"/>
          <w:szCs w:val="28"/>
        </w:rPr>
        <w:t xml:space="preserve"> дисциплин.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Оборудование учебного кабинета: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посадочные места по количеству </w:t>
      </w:r>
      <w:proofErr w:type="gramStart"/>
      <w:r w:rsidRPr="004F5276">
        <w:rPr>
          <w:sz w:val="28"/>
          <w:szCs w:val="28"/>
        </w:rPr>
        <w:t>обучающихся</w:t>
      </w:r>
      <w:proofErr w:type="gramEnd"/>
      <w:r w:rsidRPr="004F5276">
        <w:rPr>
          <w:sz w:val="28"/>
          <w:szCs w:val="28"/>
        </w:rPr>
        <w:t xml:space="preserve">;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рабочее место преподавателя;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нормативно-правовые документы;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схемы и таблицы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Технические средства обучения: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- интерактивная доска с лицензионным программным обеспечением и </w:t>
      </w:r>
      <w:proofErr w:type="gramStart"/>
      <w:r w:rsidRPr="004F5276">
        <w:rPr>
          <w:sz w:val="28"/>
          <w:szCs w:val="28"/>
        </w:rPr>
        <w:t>мульти</w:t>
      </w:r>
      <w:r w:rsidR="00AE4106" w:rsidRPr="004F5276">
        <w:rPr>
          <w:sz w:val="28"/>
          <w:szCs w:val="28"/>
        </w:rPr>
        <w:t xml:space="preserve"> </w:t>
      </w:r>
      <w:r w:rsidRPr="004F5276">
        <w:rPr>
          <w:sz w:val="28"/>
          <w:szCs w:val="28"/>
        </w:rPr>
        <w:t>м</w:t>
      </w:r>
      <w:r w:rsidRPr="004F5276">
        <w:rPr>
          <w:sz w:val="28"/>
          <w:szCs w:val="28"/>
        </w:rPr>
        <w:t>е</w:t>
      </w:r>
      <w:r w:rsidRPr="004F5276">
        <w:rPr>
          <w:sz w:val="28"/>
          <w:szCs w:val="28"/>
        </w:rPr>
        <w:t>диа</w:t>
      </w:r>
      <w:proofErr w:type="gramEnd"/>
      <w:r w:rsidR="00AE4106" w:rsidRPr="004F5276">
        <w:rPr>
          <w:sz w:val="28"/>
          <w:szCs w:val="28"/>
        </w:rPr>
        <w:t xml:space="preserve"> </w:t>
      </w:r>
      <w:r w:rsidRPr="004F5276">
        <w:rPr>
          <w:sz w:val="28"/>
          <w:szCs w:val="28"/>
        </w:rPr>
        <w:t xml:space="preserve">проектор. </w:t>
      </w:r>
    </w:p>
    <w:p w:rsidR="00033F43" w:rsidRPr="004F5276" w:rsidRDefault="00033F43" w:rsidP="003819F2">
      <w:pPr>
        <w:pStyle w:val="Default"/>
        <w:spacing w:line="276" w:lineRule="auto"/>
        <w:jc w:val="both"/>
        <w:rPr>
          <w:sz w:val="28"/>
          <w:szCs w:val="28"/>
        </w:rPr>
      </w:pPr>
    </w:p>
    <w:p w:rsidR="00033F43" w:rsidRPr="004F5276" w:rsidRDefault="00033F43" w:rsidP="003819F2">
      <w:pPr>
        <w:pStyle w:val="Default"/>
        <w:spacing w:line="276" w:lineRule="auto"/>
        <w:rPr>
          <w:sz w:val="28"/>
          <w:szCs w:val="28"/>
        </w:rPr>
      </w:pPr>
      <w:r w:rsidRPr="004F5276">
        <w:rPr>
          <w:b/>
          <w:bCs/>
          <w:sz w:val="28"/>
          <w:szCs w:val="28"/>
        </w:rPr>
        <w:t>3.2. Информационное обеспечение обучения</w:t>
      </w:r>
    </w:p>
    <w:p w:rsidR="00033F43" w:rsidRPr="004F5276" w:rsidRDefault="00033F43" w:rsidP="003819F2">
      <w:pPr>
        <w:pStyle w:val="Default"/>
        <w:spacing w:line="276" w:lineRule="auto"/>
        <w:rPr>
          <w:sz w:val="28"/>
          <w:szCs w:val="28"/>
        </w:rPr>
      </w:pPr>
      <w:r w:rsidRPr="004F5276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4F5276">
        <w:rPr>
          <w:b/>
          <w:bCs/>
          <w:sz w:val="28"/>
          <w:szCs w:val="28"/>
        </w:rPr>
        <w:t>и</w:t>
      </w:r>
      <w:r w:rsidRPr="004F5276">
        <w:rPr>
          <w:b/>
          <w:bCs/>
          <w:sz w:val="28"/>
          <w:szCs w:val="28"/>
        </w:rPr>
        <w:t xml:space="preserve">тельной литературы </w:t>
      </w:r>
    </w:p>
    <w:p w:rsidR="00C7071F" w:rsidRPr="004F5276" w:rsidRDefault="00C7071F" w:rsidP="003819F2">
      <w:pPr>
        <w:pStyle w:val="Default"/>
        <w:spacing w:line="276" w:lineRule="auto"/>
        <w:ind w:firstLine="425"/>
        <w:jc w:val="both"/>
        <w:rPr>
          <w:color w:val="auto"/>
          <w:sz w:val="28"/>
          <w:szCs w:val="28"/>
        </w:rPr>
      </w:pPr>
      <w:r w:rsidRPr="004F5276">
        <w:rPr>
          <w:iCs/>
          <w:color w:val="auto"/>
          <w:sz w:val="28"/>
          <w:szCs w:val="28"/>
          <w:shd w:val="clear" w:color="auto" w:fill="FFFFFF"/>
        </w:rPr>
        <w:t>1.Анисимов, А. П. </w:t>
      </w:r>
      <w:r w:rsidRPr="004F5276">
        <w:rPr>
          <w:color w:val="auto"/>
          <w:sz w:val="28"/>
          <w:szCs w:val="28"/>
          <w:shd w:val="clear" w:color="auto" w:fill="FFFFFF"/>
        </w:rPr>
        <w:t xml:space="preserve">Правовое обеспечение профессиональной деятельности: учебник и практикум для СПО / А. П. Анисимов, А. Я. Рыженков, А. Ю.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Чикил</w:t>
      </w:r>
      <w:r w:rsidRPr="004F5276">
        <w:rPr>
          <w:color w:val="auto"/>
          <w:sz w:val="28"/>
          <w:szCs w:val="28"/>
          <w:shd w:val="clear" w:color="auto" w:fill="FFFFFF"/>
        </w:rPr>
        <w:t>ь</w:t>
      </w:r>
      <w:r w:rsidRPr="004F5276">
        <w:rPr>
          <w:color w:val="auto"/>
          <w:sz w:val="28"/>
          <w:szCs w:val="28"/>
          <w:shd w:val="clear" w:color="auto" w:fill="FFFFFF"/>
        </w:rPr>
        <w:t>дина</w:t>
      </w:r>
      <w:proofErr w:type="spellEnd"/>
      <w:proofErr w:type="gramStart"/>
      <w:r w:rsidRPr="004F5276">
        <w:rPr>
          <w:color w:val="auto"/>
          <w:sz w:val="28"/>
          <w:szCs w:val="28"/>
          <w:shd w:val="clear" w:color="auto" w:fill="FFFFFF"/>
        </w:rPr>
        <w:t xml:space="preserve"> ;</w:t>
      </w:r>
      <w:proofErr w:type="gramEnd"/>
      <w:r w:rsidRPr="004F5276">
        <w:rPr>
          <w:color w:val="auto"/>
          <w:sz w:val="28"/>
          <w:szCs w:val="28"/>
          <w:shd w:val="clear" w:color="auto" w:fill="FFFFFF"/>
        </w:rPr>
        <w:t xml:space="preserve"> под ред. А. Я.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Рыженкова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, 2017. — 301 с. — (Серия : </w:t>
      </w:r>
      <w:proofErr w:type="gramStart"/>
      <w:r w:rsidRPr="004F5276">
        <w:rPr>
          <w:color w:val="auto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 w:rsidRPr="004F5276">
        <w:rPr>
          <w:color w:val="auto"/>
          <w:sz w:val="28"/>
          <w:szCs w:val="28"/>
          <w:shd w:val="clear" w:color="auto" w:fill="FFFFFF"/>
        </w:rPr>
        <w:t xml:space="preserve"> — ISBN 978-5-534-04276-4.</w:t>
      </w:r>
    </w:p>
    <w:p w:rsidR="00C7071F" w:rsidRPr="004F5276" w:rsidRDefault="00C7071F" w:rsidP="003819F2">
      <w:pPr>
        <w:pStyle w:val="Default"/>
        <w:spacing w:line="276" w:lineRule="auto"/>
        <w:ind w:firstLine="425"/>
        <w:jc w:val="both"/>
        <w:rPr>
          <w:color w:val="auto"/>
          <w:sz w:val="28"/>
          <w:szCs w:val="28"/>
        </w:rPr>
      </w:pPr>
      <w:r w:rsidRPr="004F5276">
        <w:rPr>
          <w:iCs/>
          <w:color w:val="auto"/>
          <w:sz w:val="28"/>
          <w:szCs w:val="28"/>
          <w:shd w:val="clear" w:color="auto" w:fill="FFFFFF"/>
        </w:rPr>
        <w:t>2.Волков, А. М. </w:t>
      </w:r>
      <w:r w:rsidRPr="004F5276">
        <w:rPr>
          <w:color w:val="auto"/>
          <w:sz w:val="28"/>
          <w:szCs w:val="28"/>
          <w:shd w:val="clear" w:color="auto" w:fill="FFFFFF"/>
        </w:rPr>
        <w:t xml:space="preserve">Правовое обеспечение профессиональной деятельности : учебник для СПО / А. М. Волков, Е. А.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Лютягина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 ; под общ. ред. А. М. Волкова. — 2-е изд.,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>, 2017. — 235 с. — (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С</w:t>
      </w:r>
      <w:r w:rsidRPr="004F5276">
        <w:rPr>
          <w:color w:val="auto"/>
          <w:sz w:val="28"/>
          <w:szCs w:val="28"/>
          <w:shd w:val="clear" w:color="auto" w:fill="FFFFFF"/>
        </w:rPr>
        <w:t>е</w:t>
      </w:r>
      <w:r w:rsidRPr="004F5276">
        <w:rPr>
          <w:color w:val="auto"/>
          <w:sz w:val="28"/>
          <w:szCs w:val="28"/>
          <w:shd w:val="clear" w:color="auto" w:fill="FFFFFF"/>
        </w:rPr>
        <w:t>рия</w:t>
      </w:r>
      <w:proofErr w:type="gramStart"/>
      <w:r w:rsidRPr="004F5276">
        <w:rPr>
          <w:color w:val="auto"/>
          <w:sz w:val="28"/>
          <w:szCs w:val="28"/>
          <w:shd w:val="clear" w:color="auto" w:fill="FFFFFF"/>
        </w:rPr>
        <w:t>:П</w:t>
      </w:r>
      <w:proofErr w:type="gramEnd"/>
      <w:r w:rsidRPr="004F5276">
        <w:rPr>
          <w:color w:val="auto"/>
          <w:sz w:val="28"/>
          <w:szCs w:val="28"/>
          <w:shd w:val="clear" w:color="auto" w:fill="FFFFFF"/>
        </w:rPr>
        <w:t>рофессиональное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 образование). — ISBN 978-5-534-04770-7.</w:t>
      </w:r>
    </w:p>
    <w:p w:rsidR="00C7071F" w:rsidRPr="004F5276" w:rsidRDefault="00C7071F" w:rsidP="003819F2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4F5276">
        <w:rPr>
          <w:rFonts w:ascii="Times New Roman" w:hAnsi="Times New Roman"/>
          <w:sz w:val="28"/>
          <w:szCs w:val="28"/>
        </w:rPr>
        <w:t>3.Кузибецкий А.Н. Правовое обеспечение профессиональной деятельности в образовательных организациях: Учебник для СПО. – М.: Академия, 2014.</w:t>
      </w:r>
    </w:p>
    <w:p w:rsidR="00C7071F" w:rsidRPr="004F5276" w:rsidRDefault="00C7071F" w:rsidP="003819F2">
      <w:pPr>
        <w:pStyle w:val="Default"/>
        <w:spacing w:line="276" w:lineRule="auto"/>
        <w:ind w:firstLine="425"/>
        <w:jc w:val="both"/>
        <w:rPr>
          <w:color w:val="auto"/>
          <w:sz w:val="28"/>
          <w:szCs w:val="28"/>
        </w:rPr>
      </w:pPr>
      <w:r w:rsidRPr="004F5276">
        <w:rPr>
          <w:iCs/>
          <w:color w:val="auto"/>
          <w:sz w:val="28"/>
          <w:szCs w:val="28"/>
          <w:shd w:val="clear" w:color="auto" w:fill="FFFFFF"/>
        </w:rPr>
        <w:t>4.Капустин, А. Я. </w:t>
      </w:r>
      <w:r w:rsidRPr="004F5276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</w:t>
      </w:r>
      <w:proofErr w:type="gramStart"/>
      <w:r w:rsidRPr="004F5276">
        <w:rPr>
          <w:color w:val="auto"/>
          <w:sz w:val="28"/>
          <w:szCs w:val="28"/>
          <w:shd w:val="clear" w:color="auto" w:fill="FFFFFF"/>
        </w:rPr>
        <w:t xml:space="preserve"> :</w:t>
      </w:r>
      <w:proofErr w:type="gramEnd"/>
      <w:r w:rsidRPr="004F5276">
        <w:rPr>
          <w:color w:val="auto"/>
          <w:sz w:val="28"/>
          <w:szCs w:val="28"/>
          <w:shd w:val="clear" w:color="auto" w:fill="FFFFFF"/>
        </w:rPr>
        <w:t xml:space="preserve"> учебник и практикум для СПО / А. Я. Капустин, К. М. Беликова ; под ред. А. Я. Капустина. — 2-е изд.,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4F5276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4F5276">
        <w:rPr>
          <w:color w:val="auto"/>
          <w:sz w:val="28"/>
          <w:szCs w:val="28"/>
          <w:shd w:val="clear" w:color="auto" w:fill="FFFFFF"/>
        </w:rPr>
        <w:t xml:space="preserve">, 2017. — 382 с. — (Серия : </w:t>
      </w:r>
      <w:proofErr w:type="gramStart"/>
      <w:r w:rsidRPr="004F5276">
        <w:rPr>
          <w:color w:val="auto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 w:rsidRPr="004F5276">
        <w:rPr>
          <w:color w:val="auto"/>
          <w:sz w:val="28"/>
          <w:szCs w:val="28"/>
          <w:shd w:val="clear" w:color="auto" w:fill="FFFFFF"/>
        </w:rPr>
        <w:t xml:space="preserve"> — ISBN 978-5-534-02770-9.</w:t>
      </w:r>
    </w:p>
    <w:p w:rsidR="00C7071F" w:rsidRPr="004F5276" w:rsidRDefault="00C7071F" w:rsidP="003819F2">
      <w:pPr>
        <w:pStyle w:val="Default"/>
        <w:spacing w:line="276" w:lineRule="auto"/>
        <w:ind w:left="426"/>
        <w:jc w:val="both"/>
        <w:rPr>
          <w:color w:val="auto"/>
          <w:sz w:val="28"/>
          <w:szCs w:val="28"/>
        </w:rPr>
      </w:pPr>
    </w:p>
    <w:p w:rsidR="00C7071F" w:rsidRPr="004F5276" w:rsidRDefault="00C7071F" w:rsidP="003819F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4F5276">
        <w:rPr>
          <w:b/>
          <w:sz w:val="28"/>
          <w:szCs w:val="28"/>
        </w:rPr>
        <w:t>Дополнительные источники: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1. Конституция Российской Федерации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3. Трудовой кодекс РФ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4. Гражданский процессуальный кодекс РФ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5. Кодекс об административных правонарушениях РФ </w:t>
      </w:r>
    </w:p>
    <w:p w:rsidR="00C7071F" w:rsidRPr="004F5276" w:rsidRDefault="00C7071F" w:rsidP="003819F2">
      <w:pPr>
        <w:pStyle w:val="Default"/>
        <w:spacing w:line="276" w:lineRule="auto"/>
        <w:rPr>
          <w:color w:val="auto"/>
          <w:sz w:val="28"/>
          <w:szCs w:val="28"/>
        </w:rPr>
      </w:pPr>
      <w:r w:rsidRPr="004F5276">
        <w:rPr>
          <w:sz w:val="28"/>
          <w:szCs w:val="28"/>
        </w:rPr>
        <w:lastRenderedPageBreak/>
        <w:t>6. Федеральный закон «Об образовании в Российской Федерации». – М.: Пр</w:t>
      </w:r>
      <w:r w:rsidRPr="004F5276">
        <w:rPr>
          <w:sz w:val="28"/>
          <w:szCs w:val="28"/>
        </w:rPr>
        <w:t>о</w:t>
      </w:r>
      <w:r w:rsidRPr="004F5276">
        <w:rPr>
          <w:sz w:val="28"/>
          <w:szCs w:val="28"/>
        </w:rPr>
        <w:t>спект, 2013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sz w:val="28"/>
          <w:szCs w:val="28"/>
        </w:rPr>
      </w:pPr>
      <w:r w:rsidRPr="004F5276">
        <w:rPr>
          <w:sz w:val="28"/>
          <w:szCs w:val="28"/>
        </w:rPr>
        <w:t xml:space="preserve">7. Постановление Правительства РФ «О продолжительности рабочего времени (норме часов педагогической работы за ставку заработной платы) педагогических работников» в ред. от 18.08.2008г.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F5276">
        <w:rPr>
          <w:color w:val="auto"/>
          <w:sz w:val="28"/>
          <w:szCs w:val="28"/>
        </w:rPr>
        <w:t>8. Постановление Правительства РФ «О продолжительности ежегодного основн</w:t>
      </w:r>
      <w:r w:rsidRPr="004F5276">
        <w:rPr>
          <w:color w:val="auto"/>
          <w:sz w:val="28"/>
          <w:szCs w:val="28"/>
        </w:rPr>
        <w:t>о</w:t>
      </w:r>
      <w:r w:rsidRPr="004F5276">
        <w:rPr>
          <w:color w:val="auto"/>
          <w:sz w:val="28"/>
          <w:szCs w:val="28"/>
        </w:rPr>
        <w:t xml:space="preserve">го удлиненного отпуска педагогических работников». </w:t>
      </w:r>
    </w:p>
    <w:p w:rsidR="00C7071F" w:rsidRPr="004F5276" w:rsidRDefault="00C7071F" w:rsidP="003819F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F5276">
        <w:rPr>
          <w:color w:val="auto"/>
          <w:sz w:val="28"/>
          <w:szCs w:val="28"/>
        </w:rPr>
        <w:t>9.Электронный ресурс «Государственная политика в области образования». Фо</w:t>
      </w:r>
      <w:r w:rsidRPr="004F5276">
        <w:rPr>
          <w:color w:val="auto"/>
          <w:sz w:val="28"/>
          <w:szCs w:val="28"/>
        </w:rPr>
        <w:t>р</w:t>
      </w:r>
      <w:r w:rsidRPr="004F5276">
        <w:rPr>
          <w:color w:val="auto"/>
          <w:sz w:val="28"/>
          <w:szCs w:val="28"/>
        </w:rPr>
        <w:t xml:space="preserve">ма доступа: </w:t>
      </w:r>
      <w:r w:rsidRPr="004F5276">
        <w:rPr>
          <w:color w:val="auto"/>
          <w:sz w:val="28"/>
          <w:szCs w:val="28"/>
          <w:u w:val="single"/>
        </w:rPr>
        <w:t>http://www.edu.ru/index.php?page_id=105</w:t>
      </w:r>
    </w:p>
    <w:p w:rsidR="00C7071F" w:rsidRPr="004F5276" w:rsidRDefault="00C7071F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5B393A" w:rsidRDefault="005B393A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E72C84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033F43" w:rsidRDefault="00033F43" w:rsidP="003819F2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4F5276">
        <w:rPr>
          <w:b/>
          <w:bCs/>
          <w:color w:val="auto"/>
          <w:sz w:val="28"/>
          <w:szCs w:val="28"/>
        </w:rPr>
        <w:lastRenderedPageBreak/>
        <w:t xml:space="preserve">4. КОНТРОЛЬ И ОЦЕНКА РЕЗУЛЬТАТОВ ОСВОЕНИЯ ДИСЦИПЛИНЫ </w:t>
      </w:r>
    </w:p>
    <w:p w:rsidR="00E72C84" w:rsidRPr="004F5276" w:rsidRDefault="00E72C84" w:rsidP="003819F2">
      <w:pPr>
        <w:pStyle w:val="Default"/>
        <w:spacing w:line="276" w:lineRule="auto"/>
        <w:rPr>
          <w:color w:val="auto"/>
          <w:sz w:val="28"/>
          <w:szCs w:val="28"/>
        </w:rPr>
      </w:pPr>
    </w:p>
    <w:p w:rsidR="00033F43" w:rsidRPr="004F5276" w:rsidRDefault="00033F43" w:rsidP="003819F2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F5276">
        <w:rPr>
          <w:b/>
          <w:bCs/>
          <w:color w:val="auto"/>
          <w:sz w:val="28"/>
          <w:szCs w:val="28"/>
        </w:rPr>
        <w:t xml:space="preserve">Контроль и оценка </w:t>
      </w:r>
      <w:r w:rsidRPr="004F5276">
        <w:rPr>
          <w:color w:val="auto"/>
          <w:sz w:val="28"/>
          <w:szCs w:val="28"/>
        </w:rPr>
        <w:t>результатов освоения дисциплины осуществляется препод</w:t>
      </w:r>
      <w:r w:rsidRPr="004F5276">
        <w:rPr>
          <w:color w:val="auto"/>
          <w:sz w:val="28"/>
          <w:szCs w:val="28"/>
        </w:rPr>
        <w:t>а</w:t>
      </w:r>
      <w:r w:rsidRPr="004F5276">
        <w:rPr>
          <w:color w:val="auto"/>
          <w:sz w:val="28"/>
          <w:szCs w:val="28"/>
        </w:rPr>
        <w:t>вателем в процессе проведения практических занятий, тестирования, а также в</w:t>
      </w:r>
      <w:r w:rsidRPr="004F5276">
        <w:rPr>
          <w:color w:val="auto"/>
          <w:sz w:val="28"/>
          <w:szCs w:val="28"/>
        </w:rPr>
        <w:t>ы</w:t>
      </w:r>
      <w:r w:rsidRPr="004F5276">
        <w:rPr>
          <w:color w:val="auto"/>
          <w:sz w:val="28"/>
          <w:szCs w:val="28"/>
        </w:rPr>
        <w:t xml:space="preserve">полнения </w:t>
      </w:r>
      <w:proofErr w:type="gramStart"/>
      <w:r w:rsidRPr="004F5276">
        <w:rPr>
          <w:color w:val="auto"/>
          <w:sz w:val="28"/>
          <w:szCs w:val="28"/>
        </w:rPr>
        <w:t>обучающимися</w:t>
      </w:r>
      <w:proofErr w:type="gramEnd"/>
      <w:r w:rsidRPr="004F5276">
        <w:rPr>
          <w:color w:val="auto"/>
          <w:sz w:val="28"/>
          <w:szCs w:val="28"/>
        </w:rPr>
        <w:t xml:space="preserve"> индивидуальных заданий, проектов, исследований. </w:t>
      </w:r>
    </w:p>
    <w:tbl>
      <w:tblPr>
        <w:tblpPr w:leftFromText="180" w:rightFromText="180" w:vertAnchor="text" w:horzAnchor="page" w:tblpX="1501" w:tblpY="187"/>
        <w:tblW w:w="9889" w:type="dxa"/>
        <w:tblLayout w:type="fixed"/>
        <w:tblLook w:val="0000" w:firstRow="0" w:lastRow="0" w:firstColumn="0" w:lastColumn="0" w:noHBand="0" w:noVBand="0"/>
      </w:tblPr>
      <w:tblGrid>
        <w:gridCol w:w="5446"/>
        <w:gridCol w:w="4443"/>
      </w:tblGrid>
      <w:tr w:rsidR="00033F43" w:rsidRPr="004F5276" w:rsidTr="00B47DCA">
        <w:trPr>
          <w:trHeight w:val="59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4F5276">
              <w:rPr>
                <w:b/>
                <w:bCs/>
                <w:sz w:val="23"/>
                <w:szCs w:val="23"/>
              </w:rPr>
              <w:t xml:space="preserve">Результаты обучения </w:t>
            </w:r>
          </w:p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4F5276">
              <w:rPr>
                <w:b/>
                <w:bCs/>
                <w:sz w:val="23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4F5276"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033F43" w:rsidRPr="004F5276" w:rsidTr="00B47DCA">
        <w:trPr>
          <w:trHeight w:val="319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4F5276">
              <w:rPr>
                <w:b/>
                <w:iCs/>
                <w:sz w:val="23"/>
                <w:szCs w:val="23"/>
              </w:rPr>
              <w:t xml:space="preserve">1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4F5276" w:rsidRDefault="00033F43" w:rsidP="003819F2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4F5276">
              <w:rPr>
                <w:b/>
                <w:iCs/>
                <w:sz w:val="23"/>
                <w:szCs w:val="23"/>
              </w:rPr>
              <w:t xml:space="preserve">2 </w:t>
            </w:r>
          </w:p>
        </w:tc>
      </w:tr>
      <w:tr w:rsidR="00033F43" w:rsidRPr="004F5276" w:rsidTr="00B47DCA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</w:tr>
      <w:tr w:rsidR="00033F43" w:rsidRPr="004F5276" w:rsidTr="00984858">
        <w:trPr>
          <w:trHeight w:val="788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Использовать нормативно-правовые док</w:t>
            </w:r>
            <w:r w:rsidRPr="00E72C84">
              <w:rPr>
                <w:sz w:val="28"/>
                <w:szCs w:val="28"/>
              </w:rPr>
              <w:t>у</w:t>
            </w:r>
            <w:r w:rsidRPr="00E72C84">
              <w:rPr>
                <w:sz w:val="28"/>
                <w:szCs w:val="28"/>
              </w:rPr>
              <w:t xml:space="preserve">менты, регламентирующие деятельность в области образования в профессиональной деятельности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контрольная работа, домашняя р</w:t>
            </w:r>
            <w:r w:rsidRPr="00E72C84">
              <w:rPr>
                <w:sz w:val="28"/>
                <w:szCs w:val="28"/>
              </w:rPr>
              <w:t>а</w:t>
            </w:r>
            <w:r w:rsidRPr="00E72C84">
              <w:rPr>
                <w:sz w:val="28"/>
                <w:szCs w:val="28"/>
              </w:rPr>
              <w:t xml:space="preserve">бота </w:t>
            </w:r>
          </w:p>
        </w:tc>
      </w:tr>
      <w:tr w:rsidR="00033F43" w:rsidRPr="004F5276" w:rsidTr="00B47DCA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Защищать свои права в соответствии с гражданским, гражданско-процессуальным и трудовым законодательством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практические занятия, домашняя работа </w:t>
            </w:r>
          </w:p>
        </w:tc>
      </w:tr>
      <w:tr w:rsidR="00033F43" w:rsidRPr="004F5276" w:rsidTr="00B47DCA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Анализировать и оценивать результаты и последствия действий (бездействия) с пр</w:t>
            </w:r>
            <w:r w:rsidRPr="00E72C84">
              <w:rPr>
                <w:sz w:val="28"/>
                <w:szCs w:val="28"/>
              </w:rPr>
              <w:t>а</w:t>
            </w:r>
            <w:r w:rsidRPr="00E72C84">
              <w:rPr>
                <w:sz w:val="28"/>
                <w:szCs w:val="28"/>
              </w:rPr>
              <w:t xml:space="preserve">вовой точки зрения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033F43" w:rsidRPr="004F5276" w:rsidTr="00B47DCA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b/>
                <w:bCs/>
                <w:sz w:val="28"/>
                <w:szCs w:val="28"/>
              </w:rPr>
              <w:t xml:space="preserve">Знания: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основные положения Конституции Росси</w:t>
            </w:r>
            <w:r w:rsidRPr="00E72C84">
              <w:rPr>
                <w:sz w:val="28"/>
                <w:szCs w:val="28"/>
              </w:rPr>
              <w:t>й</w:t>
            </w:r>
            <w:r w:rsidRPr="00E72C84">
              <w:rPr>
                <w:sz w:val="28"/>
                <w:szCs w:val="28"/>
              </w:rPr>
              <w:t xml:space="preserve">ской Федерации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контрольная работа, домашняя р</w:t>
            </w:r>
            <w:r w:rsidRPr="00E72C84">
              <w:rPr>
                <w:sz w:val="28"/>
                <w:szCs w:val="28"/>
              </w:rPr>
              <w:t>а</w:t>
            </w:r>
            <w:r w:rsidRPr="00E72C84">
              <w:rPr>
                <w:sz w:val="28"/>
                <w:szCs w:val="28"/>
              </w:rPr>
              <w:t xml:space="preserve">бота </w:t>
            </w:r>
          </w:p>
        </w:tc>
      </w:tr>
      <w:tr w:rsidR="00033F43" w:rsidRPr="004F5276" w:rsidTr="00B47DCA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права и свободы человека и гражданина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тестирование, домашняя работа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понятие и основы правового регулиров</w:t>
            </w:r>
            <w:r w:rsidRPr="00E72C84">
              <w:rPr>
                <w:sz w:val="28"/>
                <w:szCs w:val="28"/>
              </w:rPr>
              <w:t>а</w:t>
            </w:r>
            <w:r w:rsidRPr="00E72C84">
              <w:rPr>
                <w:sz w:val="28"/>
                <w:szCs w:val="28"/>
              </w:rPr>
              <w:t xml:space="preserve">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контрольная работа </w:t>
            </w:r>
          </w:p>
        </w:tc>
      </w:tr>
      <w:tr w:rsidR="00033F43" w:rsidRPr="004F5276" w:rsidTr="00B47DCA">
        <w:trPr>
          <w:trHeight w:val="866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основные законодательные акты и норм</w:t>
            </w:r>
            <w:r w:rsidRPr="00E72C84">
              <w:rPr>
                <w:sz w:val="28"/>
                <w:szCs w:val="28"/>
              </w:rPr>
              <w:t>а</w:t>
            </w:r>
            <w:r w:rsidRPr="00E72C84">
              <w:rPr>
                <w:sz w:val="28"/>
                <w:szCs w:val="28"/>
              </w:rPr>
              <w:t>тивные документы, регулирующие прав</w:t>
            </w:r>
            <w:r w:rsidRPr="00E72C84">
              <w:rPr>
                <w:sz w:val="28"/>
                <w:szCs w:val="28"/>
              </w:rPr>
              <w:t>о</w:t>
            </w:r>
            <w:r w:rsidRPr="00E72C84">
              <w:rPr>
                <w:sz w:val="28"/>
                <w:szCs w:val="28"/>
              </w:rPr>
              <w:t xml:space="preserve">отношения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индивидуальное задание </w:t>
            </w:r>
          </w:p>
        </w:tc>
      </w:tr>
      <w:tr w:rsidR="00033F43" w:rsidRPr="004F5276" w:rsidTr="00B47DCA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социально-правовой статус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домашняя работа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порядок заключения трудового договора и основания для его прекращения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практическое занятие, домашняя работа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правила оплаты труда педагогических р</w:t>
            </w:r>
            <w:r w:rsidRPr="00E72C84">
              <w:rPr>
                <w:sz w:val="28"/>
                <w:szCs w:val="28"/>
              </w:rPr>
              <w:t>а</w:t>
            </w:r>
            <w:r w:rsidRPr="00E72C84">
              <w:rPr>
                <w:sz w:val="28"/>
                <w:szCs w:val="28"/>
              </w:rPr>
              <w:t xml:space="preserve">ботников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>контрольная работа, индивидуал</w:t>
            </w:r>
            <w:r w:rsidRPr="00E72C84">
              <w:rPr>
                <w:sz w:val="28"/>
                <w:szCs w:val="28"/>
              </w:rPr>
              <w:t>ь</w:t>
            </w:r>
            <w:r w:rsidRPr="00E72C84">
              <w:rPr>
                <w:sz w:val="28"/>
                <w:szCs w:val="28"/>
              </w:rPr>
              <w:t xml:space="preserve">ные задания </w:t>
            </w:r>
          </w:p>
        </w:tc>
      </w:tr>
      <w:tr w:rsidR="00033F43" w:rsidRPr="004F5276" w:rsidTr="00B47DCA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понятие дисциплинарной и материальной ответственности работника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E72C84" w:rsidRDefault="00033F43" w:rsidP="003819F2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E72C84">
              <w:rPr>
                <w:sz w:val="28"/>
                <w:szCs w:val="28"/>
              </w:rPr>
              <w:t xml:space="preserve">практические занятия </w:t>
            </w:r>
          </w:p>
        </w:tc>
      </w:tr>
    </w:tbl>
    <w:p w:rsidR="00033F43" w:rsidRPr="004F5276" w:rsidRDefault="00033F43" w:rsidP="003819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sectPr w:rsidR="00033F43" w:rsidRPr="004F5276" w:rsidSect="008C1262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35C" w:rsidRDefault="0005735C" w:rsidP="002D7709">
      <w:pPr>
        <w:spacing w:after="0" w:line="240" w:lineRule="auto"/>
      </w:pPr>
      <w:r>
        <w:separator/>
      </w:r>
    </w:p>
  </w:endnote>
  <w:endnote w:type="continuationSeparator" w:id="0">
    <w:p w:rsidR="0005735C" w:rsidRDefault="0005735C" w:rsidP="002D7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43" w:rsidRDefault="00AE08C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234A">
      <w:rPr>
        <w:noProof/>
      </w:rPr>
      <w:t>2</w:t>
    </w:r>
    <w:r>
      <w:rPr>
        <w:noProof/>
      </w:rPr>
      <w:fldChar w:fldCharType="end"/>
    </w:r>
  </w:p>
  <w:p w:rsidR="00033F43" w:rsidRDefault="00033F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35C" w:rsidRDefault="0005735C" w:rsidP="002D7709">
      <w:pPr>
        <w:spacing w:after="0" w:line="240" w:lineRule="auto"/>
      </w:pPr>
      <w:r>
        <w:separator/>
      </w:r>
    </w:p>
  </w:footnote>
  <w:footnote w:type="continuationSeparator" w:id="0">
    <w:p w:rsidR="0005735C" w:rsidRDefault="0005735C" w:rsidP="002D7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3EB13B35"/>
    <w:multiLevelType w:val="hybridMultilevel"/>
    <w:tmpl w:val="BDE6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9E62FA"/>
    <w:multiLevelType w:val="hybridMultilevel"/>
    <w:tmpl w:val="E432D64A"/>
    <w:lvl w:ilvl="0" w:tplc="9446BA3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B8"/>
    <w:rsid w:val="00033F43"/>
    <w:rsid w:val="00051298"/>
    <w:rsid w:val="0005735C"/>
    <w:rsid w:val="00080341"/>
    <w:rsid w:val="00081EF6"/>
    <w:rsid w:val="000830BD"/>
    <w:rsid w:val="000D094C"/>
    <w:rsid w:val="000D10C9"/>
    <w:rsid w:val="000F03D0"/>
    <w:rsid w:val="00102E11"/>
    <w:rsid w:val="00134C2B"/>
    <w:rsid w:val="00154EB6"/>
    <w:rsid w:val="001749C6"/>
    <w:rsid w:val="00183896"/>
    <w:rsid w:val="001933B4"/>
    <w:rsid w:val="001E024B"/>
    <w:rsid w:val="00200037"/>
    <w:rsid w:val="00241D5E"/>
    <w:rsid w:val="0026679E"/>
    <w:rsid w:val="002A255F"/>
    <w:rsid w:val="002D7709"/>
    <w:rsid w:val="002F327F"/>
    <w:rsid w:val="003126C7"/>
    <w:rsid w:val="0031556D"/>
    <w:rsid w:val="00372241"/>
    <w:rsid w:val="00380CB2"/>
    <w:rsid w:val="003819F2"/>
    <w:rsid w:val="00383D1D"/>
    <w:rsid w:val="00385157"/>
    <w:rsid w:val="00387648"/>
    <w:rsid w:val="003E4E71"/>
    <w:rsid w:val="003F7F59"/>
    <w:rsid w:val="004004CC"/>
    <w:rsid w:val="00466F40"/>
    <w:rsid w:val="004F5276"/>
    <w:rsid w:val="0050234A"/>
    <w:rsid w:val="00507781"/>
    <w:rsid w:val="00527868"/>
    <w:rsid w:val="00531E0E"/>
    <w:rsid w:val="0054395B"/>
    <w:rsid w:val="005A067D"/>
    <w:rsid w:val="005B393A"/>
    <w:rsid w:val="005C2B6C"/>
    <w:rsid w:val="005C4994"/>
    <w:rsid w:val="005D014A"/>
    <w:rsid w:val="005D0FE3"/>
    <w:rsid w:val="00620E8A"/>
    <w:rsid w:val="00631E5D"/>
    <w:rsid w:val="00636542"/>
    <w:rsid w:val="00650816"/>
    <w:rsid w:val="00662629"/>
    <w:rsid w:val="00666219"/>
    <w:rsid w:val="006733D2"/>
    <w:rsid w:val="006875A2"/>
    <w:rsid w:val="00697182"/>
    <w:rsid w:val="006B1D10"/>
    <w:rsid w:val="00725267"/>
    <w:rsid w:val="00726950"/>
    <w:rsid w:val="00732CA1"/>
    <w:rsid w:val="00735722"/>
    <w:rsid w:val="0074167B"/>
    <w:rsid w:val="00786019"/>
    <w:rsid w:val="007E6ADD"/>
    <w:rsid w:val="0082225C"/>
    <w:rsid w:val="008342E8"/>
    <w:rsid w:val="00836D30"/>
    <w:rsid w:val="00862858"/>
    <w:rsid w:val="00891B9E"/>
    <w:rsid w:val="008A49A9"/>
    <w:rsid w:val="008B68C1"/>
    <w:rsid w:val="008C1262"/>
    <w:rsid w:val="008C5FA2"/>
    <w:rsid w:val="008D3783"/>
    <w:rsid w:val="009017C7"/>
    <w:rsid w:val="00904E56"/>
    <w:rsid w:val="009254BD"/>
    <w:rsid w:val="00943C92"/>
    <w:rsid w:val="00964E99"/>
    <w:rsid w:val="00984858"/>
    <w:rsid w:val="00986228"/>
    <w:rsid w:val="0099595B"/>
    <w:rsid w:val="009B1CA2"/>
    <w:rsid w:val="009F5D61"/>
    <w:rsid w:val="00A20A8B"/>
    <w:rsid w:val="00A31C9D"/>
    <w:rsid w:val="00A36E6F"/>
    <w:rsid w:val="00AC54C5"/>
    <w:rsid w:val="00AC5B6A"/>
    <w:rsid w:val="00AE08CE"/>
    <w:rsid w:val="00AE4106"/>
    <w:rsid w:val="00AE4916"/>
    <w:rsid w:val="00B17778"/>
    <w:rsid w:val="00B445CC"/>
    <w:rsid w:val="00B47DCA"/>
    <w:rsid w:val="00B6639D"/>
    <w:rsid w:val="00B87886"/>
    <w:rsid w:val="00B96DB8"/>
    <w:rsid w:val="00BB032C"/>
    <w:rsid w:val="00BC7C60"/>
    <w:rsid w:val="00C032BA"/>
    <w:rsid w:val="00C267AB"/>
    <w:rsid w:val="00C52FBF"/>
    <w:rsid w:val="00C7071F"/>
    <w:rsid w:val="00C77D09"/>
    <w:rsid w:val="00C93B92"/>
    <w:rsid w:val="00CA060B"/>
    <w:rsid w:val="00CA7133"/>
    <w:rsid w:val="00CB01CB"/>
    <w:rsid w:val="00CB325E"/>
    <w:rsid w:val="00CF5A1D"/>
    <w:rsid w:val="00D17029"/>
    <w:rsid w:val="00D21086"/>
    <w:rsid w:val="00D26C5C"/>
    <w:rsid w:val="00D52BC8"/>
    <w:rsid w:val="00D66894"/>
    <w:rsid w:val="00D80FED"/>
    <w:rsid w:val="00DA0368"/>
    <w:rsid w:val="00DA5DA5"/>
    <w:rsid w:val="00DB561F"/>
    <w:rsid w:val="00DD0D2D"/>
    <w:rsid w:val="00DD18F8"/>
    <w:rsid w:val="00DD4525"/>
    <w:rsid w:val="00E44E5E"/>
    <w:rsid w:val="00E6346B"/>
    <w:rsid w:val="00E66877"/>
    <w:rsid w:val="00E72C84"/>
    <w:rsid w:val="00E76E13"/>
    <w:rsid w:val="00ED6387"/>
    <w:rsid w:val="00EE7EE9"/>
    <w:rsid w:val="00EF2835"/>
    <w:rsid w:val="00F06F39"/>
    <w:rsid w:val="00F31A1C"/>
    <w:rsid w:val="00F350E7"/>
    <w:rsid w:val="00F35AAD"/>
    <w:rsid w:val="00F662B0"/>
    <w:rsid w:val="00F94E0E"/>
    <w:rsid w:val="00FA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6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D0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6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D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B47B4-DE4D-431B-BEEB-0C03AE45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2019-10-14T11:39:00Z</dcterms:created>
  <dcterms:modified xsi:type="dcterms:W3CDTF">2019-10-31T10:57:00Z</dcterms:modified>
</cp:coreProperties>
</file>